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74E06" w14:textId="6373E9F4" w:rsidR="00777349" w:rsidRDefault="00F91F54">
      <w:r w:rsidRPr="00A9372A">
        <w:rPr>
          <w:rFonts w:ascii="Candara" w:eastAsia="Candara" w:hAnsi="Candara" w:cs="Times New Roman"/>
          <w:noProof/>
        </w:rPr>
        <w:drawing>
          <wp:anchor distT="0" distB="0" distL="114300" distR="114300" simplePos="0" relativeHeight="251702272" behindDoc="0" locked="0" layoutInCell="1" allowOverlap="1" wp14:anchorId="25C89438" wp14:editId="0539A929">
            <wp:simplePos x="0" y="0"/>
            <wp:positionH relativeFrom="column">
              <wp:posOffset>2784475</wp:posOffset>
            </wp:positionH>
            <wp:positionV relativeFrom="paragraph">
              <wp:posOffset>-2265940</wp:posOffset>
            </wp:positionV>
            <wp:extent cx="5885900" cy="3558540"/>
            <wp:effectExtent l="590550" t="1314450" r="800735" b="1527810"/>
            <wp:wrapNone/>
            <wp:docPr id="7224924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6325">
                      <a:off x="0" y="0"/>
                      <a:ext cx="5885900" cy="355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01356D9" wp14:editId="7A361AB9">
            <wp:simplePos x="0" y="0"/>
            <wp:positionH relativeFrom="column">
              <wp:posOffset>-3892205</wp:posOffset>
            </wp:positionH>
            <wp:positionV relativeFrom="paragraph">
              <wp:posOffset>-2239095</wp:posOffset>
            </wp:positionV>
            <wp:extent cx="6437498" cy="4277024"/>
            <wp:effectExtent l="762000" t="1485900" r="935355" b="16859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07389">
                      <a:off x="0" y="0"/>
                      <a:ext cx="6443819" cy="4281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5C409" w14:textId="70E32AE7" w:rsidR="00522538" w:rsidRDefault="00DC3092">
      <w:pPr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3631555" wp14:editId="55F1C405">
            <wp:simplePos x="0" y="0"/>
            <wp:positionH relativeFrom="column">
              <wp:posOffset>-1633519</wp:posOffset>
            </wp:positionH>
            <wp:positionV relativeFrom="paragraph">
              <wp:posOffset>390526</wp:posOffset>
            </wp:positionV>
            <wp:extent cx="2709333" cy="1351280"/>
            <wp:effectExtent l="152400" t="628650" r="53340" b="629920"/>
            <wp:wrapNone/>
            <wp:docPr id="1341140037" name="Imagen 1341140037" descr="Simulacro de terremoto nacional: Claves para preparar a su equ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mulacro de terremoto nacional: Claves para preparar a su equip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5701">
                      <a:off x="0" y="0"/>
                      <a:ext cx="2709333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023058659"/>
        <w:docPartObj>
          <w:docPartGallery w:val="Cover Pages"/>
          <w:docPartUnique/>
        </w:docPartObj>
      </w:sdtPr>
      <w:sdtEndPr>
        <w:rPr>
          <w:rFonts w:ascii="Century Gothic" w:eastAsia="Times New Roman" w:hAnsi="Century Gothic" w:cs="Calibri"/>
          <w:b/>
          <w:bCs/>
          <w:color w:val="C00000"/>
          <w:sz w:val="28"/>
          <w:szCs w:val="28"/>
          <w:u w:val="single"/>
          <w:lang w:eastAsia="es-DO"/>
          <w14:ligatures w14:val="none"/>
        </w:rPr>
      </w:sdtEndPr>
      <w:sdtContent>
        <w:p w14:paraId="324A9A06" w14:textId="09A62DB1" w:rsidR="00522538" w:rsidRDefault="00F91F54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5164" behindDoc="0" locked="0" layoutInCell="1" allowOverlap="1" wp14:anchorId="7FA20945" wp14:editId="550FBB97">
                    <wp:simplePos x="0" y="0"/>
                    <wp:positionH relativeFrom="column">
                      <wp:posOffset>2934289</wp:posOffset>
                    </wp:positionH>
                    <wp:positionV relativeFrom="paragraph">
                      <wp:posOffset>273639</wp:posOffset>
                    </wp:positionV>
                    <wp:extent cx="4415790" cy="566123"/>
                    <wp:effectExtent l="0" t="1066800" r="0" b="1110615"/>
                    <wp:wrapNone/>
                    <wp:docPr id="1086934663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705489">
                              <a:off x="0" y="0"/>
                              <a:ext cx="4415790" cy="566123"/>
                            </a:xfrm>
                            <a:custGeom>
                              <a:avLst/>
                              <a:gdLst>
                                <a:gd name="connsiteX0" fmla="*/ 0 w 5667375"/>
                                <a:gd name="connsiteY0" fmla="*/ 0 h 809625"/>
                                <a:gd name="connsiteX1" fmla="*/ 5667375 w 5667375"/>
                                <a:gd name="connsiteY1" fmla="*/ 0 h 809625"/>
                                <a:gd name="connsiteX2" fmla="*/ 5667375 w 5667375"/>
                                <a:gd name="connsiteY2" fmla="*/ 809625 h 809625"/>
                                <a:gd name="connsiteX3" fmla="*/ 0 w 5667375"/>
                                <a:gd name="connsiteY3" fmla="*/ 809625 h 809625"/>
                                <a:gd name="connsiteX4" fmla="*/ 0 w 5667375"/>
                                <a:gd name="connsiteY4" fmla="*/ 0 h 809625"/>
                                <a:gd name="connsiteX0" fmla="*/ 0 w 5815458"/>
                                <a:gd name="connsiteY0" fmla="*/ 0 h 826924"/>
                                <a:gd name="connsiteX1" fmla="*/ 5815458 w 5815458"/>
                                <a:gd name="connsiteY1" fmla="*/ 17299 h 826924"/>
                                <a:gd name="connsiteX2" fmla="*/ 5815458 w 5815458"/>
                                <a:gd name="connsiteY2" fmla="*/ 826924 h 826924"/>
                                <a:gd name="connsiteX3" fmla="*/ 148083 w 5815458"/>
                                <a:gd name="connsiteY3" fmla="*/ 826924 h 826924"/>
                                <a:gd name="connsiteX4" fmla="*/ 0 w 5815458"/>
                                <a:gd name="connsiteY4" fmla="*/ 0 h 826924"/>
                                <a:gd name="connsiteX0" fmla="*/ 0 w 5844581"/>
                                <a:gd name="connsiteY0" fmla="*/ 0 h 834616"/>
                                <a:gd name="connsiteX1" fmla="*/ 5844581 w 5844581"/>
                                <a:gd name="connsiteY1" fmla="*/ 24991 h 834616"/>
                                <a:gd name="connsiteX2" fmla="*/ 5844581 w 5844581"/>
                                <a:gd name="connsiteY2" fmla="*/ 834616 h 834616"/>
                                <a:gd name="connsiteX3" fmla="*/ 177206 w 5844581"/>
                                <a:gd name="connsiteY3" fmla="*/ 834616 h 834616"/>
                                <a:gd name="connsiteX4" fmla="*/ 0 w 5844581"/>
                                <a:gd name="connsiteY4" fmla="*/ 0 h 834616"/>
                                <a:gd name="connsiteX0" fmla="*/ 0 w 5844581"/>
                                <a:gd name="connsiteY0" fmla="*/ 0 h 834616"/>
                                <a:gd name="connsiteX1" fmla="*/ 5844581 w 5844581"/>
                                <a:gd name="connsiteY1" fmla="*/ 24991 h 834616"/>
                                <a:gd name="connsiteX2" fmla="*/ 5844581 w 5844581"/>
                                <a:gd name="connsiteY2" fmla="*/ 834616 h 834616"/>
                                <a:gd name="connsiteX3" fmla="*/ 131449 w 5844581"/>
                                <a:gd name="connsiteY3" fmla="*/ 819230 h 834616"/>
                                <a:gd name="connsiteX4" fmla="*/ 0 w 5844581"/>
                                <a:gd name="connsiteY4" fmla="*/ 0 h 8346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844581" h="834616">
                                  <a:moveTo>
                                    <a:pt x="0" y="0"/>
                                  </a:moveTo>
                                  <a:lnTo>
                                    <a:pt x="5844581" y="24991"/>
                                  </a:lnTo>
                                  <a:lnTo>
                                    <a:pt x="5844581" y="834616"/>
                                  </a:lnTo>
                                  <a:lnTo>
                                    <a:pt x="131449" y="819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8BB166" id="Rectangle 4" o:spid="_x0000_s1026" style="position:absolute;margin-left:231.05pt;margin-top:21.55pt;width:347.7pt;height:44.6pt;rotation:1862849fd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4581,83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" path="m,l5844581,24991r,809625l131449,819230,,xe" fillcolor="#1f4e79" stroked="f" strokeweight="1pt">
                    <v:stroke joinstyle="miter"/>
                    <v:shadow on="t" color="black" opacity="20971f" offset="0,2.2pt"/>
                    <v:path arrowok="t" o:connecttype="custom" o:connectlocs="0,0;4415790,16951;4415790,566123;99314,555687;0,0" o:connectangles="0,0,0,0,0"/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6189" behindDoc="0" locked="0" layoutInCell="1" allowOverlap="1" wp14:anchorId="24DD67BC" wp14:editId="2C83D09C">
                    <wp:simplePos x="0" y="0"/>
                    <wp:positionH relativeFrom="column">
                      <wp:posOffset>-2195660</wp:posOffset>
                    </wp:positionH>
                    <wp:positionV relativeFrom="paragraph">
                      <wp:posOffset>257909</wp:posOffset>
                    </wp:positionV>
                    <wp:extent cx="7241932" cy="523240"/>
                    <wp:effectExtent l="0" t="1885950" r="0" b="1858010"/>
                    <wp:wrapNone/>
                    <wp:docPr id="145135731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9706223">
                              <a:off x="0" y="0"/>
                              <a:ext cx="7241932" cy="523240"/>
                            </a:xfrm>
                            <a:custGeom>
                              <a:avLst/>
                              <a:gdLst>
                                <a:gd name="connsiteX0" fmla="*/ 0 w 5667375"/>
                                <a:gd name="connsiteY0" fmla="*/ 0 h 809625"/>
                                <a:gd name="connsiteX1" fmla="*/ 5667375 w 5667375"/>
                                <a:gd name="connsiteY1" fmla="*/ 0 h 809625"/>
                                <a:gd name="connsiteX2" fmla="*/ 5667375 w 5667375"/>
                                <a:gd name="connsiteY2" fmla="*/ 809625 h 809625"/>
                                <a:gd name="connsiteX3" fmla="*/ 0 w 5667375"/>
                                <a:gd name="connsiteY3" fmla="*/ 809625 h 809625"/>
                                <a:gd name="connsiteX4" fmla="*/ 0 w 5667375"/>
                                <a:gd name="connsiteY4" fmla="*/ 0 h 809625"/>
                                <a:gd name="connsiteX0" fmla="*/ 0 w 5815458"/>
                                <a:gd name="connsiteY0" fmla="*/ 0 h 826924"/>
                                <a:gd name="connsiteX1" fmla="*/ 5815458 w 5815458"/>
                                <a:gd name="connsiteY1" fmla="*/ 17299 h 826924"/>
                                <a:gd name="connsiteX2" fmla="*/ 5815458 w 5815458"/>
                                <a:gd name="connsiteY2" fmla="*/ 826924 h 826924"/>
                                <a:gd name="connsiteX3" fmla="*/ 148083 w 5815458"/>
                                <a:gd name="connsiteY3" fmla="*/ 826924 h 826924"/>
                                <a:gd name="connsiteX4" fmla="*/ 0 w 5815458"/>
                                <a:gd name="connsiteY4" fmla="*/ 0 h 826924"/>
                                <a:gd name="connsiteX0" fmla="*/ 0 w 5844581"/>
                                <a:gd name="connsiteY0" fmla="*/ 0 h 834616"/>
                                <a:gd name="connsiteX1" fmla="*/ 5844581 w 5844581"/>
                                <a:gd name="connsiteY1" fmla="*/ 24991 h 834616"/>
                                <a:gd name="connsiteX2" fmla="*/ 5844581 w 5844581"/>
                                <a:gd name="connsiteY2" fmla="*/ 834616 h 834616"/>
                                <a:gd name="connsiteX3" fmla="*/ 177206 w 5844581"/>
                                <a:gd name="connsiteY3" fmla="*/ 834616 h 834616"/>
                                <a:gd name="connsiteX4" fmla="*/ 0 w 5844581"/>
                                <a:gd name="connsiteY4" fmla="*/ 0 h 834616"/>
                                <a:gd name="connsiteX0" fmla="*/ 0 w 5844581"/>
                                <a:gd name="connsiteY0" fmla="*/ 0 h 834616"/>
                                <a:gd name="connsiteX1" fmla="*/ 5844581 w 5844581"/>
                                <a:gd name="connsiteY1" fmla="*/ 24991 h 834616"/>
                                <a:gd name="connsiteX2" fmla="*/ 5844581 w 5844581"/>
                                <a:gd name="connsiteY2" fmla="*/ 834616 h 834616"/>
                                <a:gd name="connsiteX3" fmla="*/ 131449 w 5844581"/>
                                <a:gd name="connsiteY3" fmla="*/ 819230 h 834616"/>
                                <a:gd name="connsiteX4" fmla="*/ 0 w 5844581"/>
                                <a:gd name="connsiteY4" fmla="*/ 0 h 8346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844581" h="834616">
                                  <a:moveTo>
                                    <a:pt x="0" y="0"/>
                                  </a:moveTo>
                                  <a:lnTo>
                                    <a:pt x="5844581" y="24991"/>
                                  </a:lnTo>
                                  <a:lnTo>
                                    <a:pt x="5844581" y="834616"/>
                                  </a:lnTo>
                                  <a:lnTo>
                                    <a:pt x="131449" y="819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A8610E" id="Rectangle 4" o:spid="_x0000_s1026" style="position:absolute;margin-left:-172.9pt;margin-top:20.3pt;width:570.25pt;height:41.2pt;rotation:-2068509fd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4581,83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" path="m,l5844581,24991r,809625l131449,819230,,xe" fillcolor="#1f4e79" stroked="f" strokeweight="1pt">
                    <v:stroke joinstyle="miter"/>
                    <v:shadow on="t" color="black" opacity="20971f" offset="0,2.2pt"/>
                    <v:path arrowok="t" o:connecttype="custom" o:connectlocs="0,0;7241932,15667;7241932,523240;162876,513594;0,0" o:connectangles="0,0,0,0,0"/>
                  </v:shape>
                </w:pict>
              </mc:Fallback>
            </mc:AlternateContent>
          </w:r>
        </w:p>
        <w:p w14:paraId="7303A4AE" w14:textId="352BD8BF" w:rsidR="00522538" w:rsidRPr="00A20180" w:rsidRDefault="00F91F54">
          <w:r>
            <w:rPr>
              <w:noProof/>
            </w:rPr>
            <w:drawing>
              <wp:anchor distT="0" distB="0" distL="114300" distR="114300" simplePos="0" relativeHeight="251710464" behindDoc="0" locked="0" layoutInCell="1" allowOverlap="1" wp14:anchorId="269032FB" wp14:editId="646AEF1E">
                <wp:simplePos x="0" y="0"/>
                <wp:positionH relativeFrom="column">
                  <wp:posOffset>2538730</wp:posOffset>
                </wp:positionH>
                <wp:positionV relativeFrom="paragraph">
                  <wp:posOffset>264795</wp:posOffset>
                </wp:positionV>
                <wp:extent cx="1417320" cy="1143000"/>
                <wp:effectExtent l="0" t="0" r="0" b="0"/>
                <wp:wrapNone/>
                <wp:docPr id="3" name="Imagen 2" descr="unnam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1F6D91-43C4-44F8-BB7F-08681DADAF43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 descr="unnamed">
                          <a:extLst>
                            <a:ext uri="{FF2B5EF4-FFF2-40B4-BE49-F238E27FC236}">
                              <a16:creationId xmlns:a16="http://schemas.microsoft.com/office/drawing/2014/main" id="{BE1F6D91-43C4-44F8-BB7F-08681DADAF43}"/>
                            </a:ext>
                          </a:extLst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DD19281" w14:textId="6D977BA0" w:rsidR="00522538" w:rsidRPr="00A20180" w:rsidRDefault="00522538"/>
        <w:p w14:paraId="1BEE6344" w14:textId="64F4C1F8" w:rsidR="00522538" w:rsidRPr="00A20180" w:rsidRDefault="00522538"/>
        <w:p w14:paraId="2362D9AF" w14:textId="5832516F" w:rsidR="00522538" w:rsidRPr="00A20180" w:rsidRDefault="00522538"/>
        <w:p w14:paraId="2245C7F9" w14:textId="49CFD3E9" w:rsidR="00522538" w:rsidRPr="00A20180" w:rsidRDefault="00522538"/>
        <w:p w14:paraId="6A15542D" w14:textId="07F4FB3C" w:rsidR="00522538" w:rsidRPr="00A20180" w:rsidRDefault="00414B4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68D15D89" wp14:editId="11DD6DAC">
                    <wp:simplePos x="0" y="0"/>
                    <wp:positionH relativeFrom="column">
                      <wp:posOffset>-741680</wp:posOffset>
                    </wp:positionH>
                    <wp:positionV relativeFrom="paragraph">
                      <wp:posOffset>154305</wp:posOffset>
                    </wp:positionV>
                    <wp:extent cx="7101840" cy="2143125"/>
                    <wp:effectExtent l="0" t="0" r="0" b="9525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01840" cy="2143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B92037" w14:textId="77777777" w:rsidR="00414B41" w:rsidRPr="00414B41" w:rsidRDefault="00414B41" w:rsidP="00F91F54">
                                <w:pPr>
                                  <w:tabs>
                                    <w:tab w:val="left" w:pos="916"/>
                                    <w:tab w:val="left" w:pos="1832"/>
                                    <w:tab w:val="left" w:pos="2748"/>
                                    <w:tab w:val="left" w:pos="3664"/>
                                    <w:tab w:val="left" w:pos="4580"/>
                                    <w:tab w:val="left" w:pos="5496"/>
                                    <w:tab w:val="left" w:pos="6412"/>
                                    <w:tab w:val="left" w:pos="7328"/>
                                    <w:tab w:val="left" w:pos="8244"/>
                                    <w:tab w:val="left" w:pos="9160"/>
                                    <w:tab w:val="left" w:pos="10076"/>
                                    <w:tab w:val="left" w:pos="10992"/>
                                    <w:tab w:val="left" w:pos="11908"/>
                                    <w:tab w:val="left" w:pos="12824"/>
                                    <w:tab w:val="left" w:pos="13740"/>
                                    <w:tab w:val="left" w:pos="14656"/>
                                  </w:tabs>
                                  <w:spacing w:after="0" w:line="540" w:lineRule="atLeast"/>
                                  <w:jc w:val="center"/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82"/>
                                    <w:szCs w:val="36"/>
                                  </w:rPr>
                                </w:pPr>
                                <w:r w:rsidRPr="00414B41"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82"/>
                                    <w:szCs w:val="36"/>
                                  </w:rPr>
                                  <w:t xml:space="preserve">NARRATIVO </w:t>
                                </w:r>
                              </w:p>
                              <w:p w14:paraId="530DFC25" w14:textId="3EE007FF" w:rsidR="00522538" w:rsidRPr="00414B41" w:rsidRDefault="00393EEE" w:rsidP="00F91F54">
                                <w:pPr>
                                  <w:tabs>
                                    <w:tab w:val="left" w:pos="916"/>
                                    <w:tab w:val="left" w:pos="1832"/>
                                    <w:tab w:val="left" w:pos="2748"/>
                                    <w:tab w:val="left" w:pos="3664"/>
                                    <w:tab w:val="left" w:pos="4580"/>
                                    <w:tab w:val="left" w:pos="5496"/>
                                    <w:tab w:val="left" w:pos="6412"/>
                                    <w:tab w:val="left" w:pos="7328"/>
                                    <w:tab w:val="left" w:pos="8244"/>
                                    <w:tab w:val="left" w:pos="9160"/>
                                    <w:tab w:val="left" w:pos="10076"/>
                                    <w:tab w:val="left" w:pos="10992"/>
                                    <w:tab w:val="left" w:pos="11908"/>
                                    <w:tab w:val="left" w:pos="12824"/>
                                    <w:tab w:val="left" w:pos="13740"/>
                                    <w:tab w:val="left" w:pos="14656"/>
                                  </w:tabs>
                                  <w:spacing w:after="0" w:line="540" w:lineRule="atLeast"/>
                                  <w:jc w:val="center"/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94"/>
                                    <w:szCs w:val="72"/>
                                  </w:rPr>
                                </w:pPr>
                                <w:r w:rsidRPr="00414B41"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94"/>
                                    <w:szCs w:val="72"/>
                                  </w:rPr>
                                  <w:t>PLAN OPERATIVO</w:t>
                                </w:r>
                                <w:r w:rsidR="00414B41" w:rsidRPr="00414B41"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94"/>
                                    <w:szCs w:val="72"/>
                                  </w:rPr>
                                  <w:t xml:space="preserve"> ANUAL</w:t>
                                </w:r>
                                <w:r w:rsidRPr="00414B41"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94"/>
                                    <w:szCs w:val="7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D15D8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-58.4pt;margin-top:12.15pt;width:559.2pt;height:16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" filled="f" stroked="f">
                    <v:textbox>
                      <w:txbxContent>
                        <w:p w14:paraId="53B92037" w14:textId="77777777" w:rsidR="00414B41" w:rsidRPr="00414B41" w:rsidRDefault="00414B41" w:rsidP="00F91F54">
                          <w:pPr>
                            <w:tabs>
                              <w:tab w:val="left" w:pos="916"/>
                              <w:tab w:val="left" w:pos="1832"/>
                              <w:tab w:val="left" w:pos="2748"/>
                              <w:tab w:val="left" w:pos="3664"/>
                              <w:tab w:val="left" w:pos="4580"/>
                              <w:tab w:val="left" w:pos="5496"/>
                              <w:tab w:val="left" w:pos="6412"/>
                              <w:tab w:val="left" w:pos="7328"/>
                              <w:tab w:val="left" w:pos="8244"/>
                              <w:tab w:val="left" w:pos="9160"/>
                              <w:tab w:val="left" w:pos="10076"/>
                              <w:tab w:val="left" w:pos="10992"/>
                              <w:tab w:val="left" w:pos="11908"/>
                              <w:tab w:val="left" w:pos="12824"/>
                              <w:tab w:val="left" w:pos="13740"/>
                              <w:tab w:val="left" w:pos="14656"/>
                            </w:tabs>
                            <w:spacing w:after="0" w:line="540" w:lineRule="atLeast"/>
                            <w:jc w:val="center"/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82"/>
                              <w:szCs w:val="36"/>
                            </w:rPr>
                          </w:pPr>
                          <w:r w:rsidRPr="00414B41"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82"/>
                              <w:szCs w:val="36"/>
                            </w:rPr>
                            <w:t xml:space="preserve">NARRATIVO </w:t>
                          </w:r>
                        </w:p>
                        <w:p w14:paraId="530DFC25" w14:textId="3EE007FF" w:rsidR="00522538" w:rsidRPr="00414B41" w:rsidRDefault="00393EEE" w:rsidP="00F91F54">
                          <w:pPr>
                            <w:tabs>
                              <w:tab w:val="left" w:pos="916"/>
                              <w:tab w:val="left" w:pos="1832"/>
                              <w:tab w:val="left" w:pos="2748"/>
                              <w:tab w:val="left" w:pos="3664"/>
                              <w:tab w:val="left" w:pos="4580"/>
                              <w:tab w:val="left" w:pos="5496"/>
                              <w:tab w:val="left" w:pos="6412"/>
                              <w:tab w:val="left" w:pos="7328"/>
                              <w:tab w:val="left" w:pos="8244"/>
                              <w:tab w:val="left" w:pos="9160"/>
                              <w:tab w:val="left" w:pos="10076"/>
                              <w:tab w:val="left" w:pos="10992"/>
                              <w:tab w:val="left" w:pos="11908"/>
                              <w:tab w:val="left" w:pos="12824"/>
                              <w:tab w:val="left" w:pos="13740"/>
                              <w:tab w:val="left" w:pos="14656"/>
                            </w:tabs>
                            <w:spacing w:after="0" w:line="540" w:lineRule="atLeast"/>
                            <w:jc w:val="center"/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94"/>
                              <w:szCs w:val="72"/>
                            </w:rPr>
                          </w:pPr>
                          <w:r w:rsidRPr="00414B41"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94"/>
                              <w:szCs w:val="72"/>
                            </w:rPr>
                            <w:t>PLAN OPERATIVO</w:t>
                          </w:r>
                          <w:r w:rsidR="00414B41" w:rsidRPr="00414B41"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94"/>
                              <w:szCs w:val="72"/>
                            </w:rPr>
                            <w:t xml:space="preserve"> ANUAL</w:t>
                          </w:r>
                          <w:r w:rsidRPr="00414B41"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94"/>
                              <w:szCs w:val="7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F4B2F71" w14:textId="36AC3834" w:rsidR="00522538" w:rsidRPr="00A20180" w:rsidRDefault="00522538"/>
        <w:p w14:paraId="1267EDE0" w14:textId="7408B815" w:rsidR="00522538" w:rsidRPr="00A20180" w:rsidRDefault="00522538"/>
        <w:p w14:paraId="381D6C76" w14:textId="73327360" w:rsidR="00522538" w:rsidRPr="00A20180" w:rsidRDefault="00522538"/>
        <w:p w14:paraId="5BD6CCA6" w14:textId="6CAC98DF" w:rsidR="00522538" w:rsidRPr="00A20180" w:rsidRDefault="00522538"/>
        <w:p w14:paraId="5A75D7B7" w14:textId="27883CEF" w:rsidR="00522538" w:rsidRPr="00A20180" w:rsidRDefault="00522538"/>
        <w:p w14:paraId="75E17865" w14:textId="0579FFF2" w:rsidR="00522538" w:rsidRPr="00A20180" w:rsidRDefault="00522538"/>
        <w:p w14:paraId="65D4B0A0" w14:textId="3A95A813" w:rsidR="00522538" w:rsidRPr="00A20180" w:rsidRDefault="00AF4B93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5910A2B5" wp14:editId="0D4C8B67">
                    <wp:simplePos x="0" y="0"/>
                    <wp:positionH relativeFrom="column">
                      <wp:posOffset>-746760</wp:posOffset>
                    </wp:positionH>
                    <wp:positionV relativeFrom="paragraph">
                      <wp:posOffset>300355</wp:posOffset>
                    </wp:positionV>
                    <wp:extent cx="7101840" cy="1539240"/>
                    <wp:effectExtent l="0" t="0" r="0" b="3810"/>
                    <wp:wrapNone/>
                    <wp:docPr id="98850807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01840" cy="153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7D90F5" w14:textId="7071599D" w:rsidR="00AF4B93" w:rsidRPr="00AF4B93" w:rsidRDefault="00AF4B93" w:rsidP="00AF4B93">
                                <w:pPr>
                                  <w:tabs>
                                    <w:tab w:val="left" w:pos="916"/>
                                    <w:tab w:val="left" w:pos="1832"/>
                                    <w:tab w:val="left" w:pos="2748"/>
                                    <w:tab w:val="left" w:pos="3664"/>
                                    <w:tab w:val="left" w:pos="4580"/>
                                    <w:tab w:val="left" w:pos="5496"/>
                                    <w:tab w:val="left" w:pos="6412"/>
                                    <w:tab w:val="left" w:pos="7328"/>
                                    <w:tab w:val="left" w:pos="8244"/>
                                    <w:tab w:val="left" w:pos="9160"/>
                                    <w:tab w:val="left" w:pos="10076"/>
                                    <w:tab w:val="left" w:pos="10992"/>
                                    <w:tab w:val="left" w:pos="11908"/>
                                    <w:tab w:val="left" w:pos="12824"/>
                                    <w:tab w:val="left" w:pos="13740"/>
                                    <w:tab w:val="left" w:pos="14656"/>
                                  </w:tabs>
                                  <w:spacing w:after="0" w:line="540" w:lineRule="atLeast"/>
                                  <w:jc w:val="center"/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96"/>
                                    <w:szCs w:val="96"/>
                                  </w:rPr>
                                </w:pPr>
                                <w:r w:rsidRPr="00AF4B93"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96"/>
                                    <w:szCs w:val="96"/>
                                  </w:rPr>
                                  <w:t>(POA-202</w:t>
                                </w:r>
                                <w:r w:rsidR="002F3293"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96"/>
                                    <w:szCs w:val="96"/>
                                  </w:rPr>
                                  <w:t>5</w:t>
                                </w:r>
                                <w:r w:rsidRPr="00AF4B93">
                                  <w:rPr>
                                    <w:rFonts w:ascii="inherit" w:eastAsia="Times New Roman" w:hAnsi="inherit" w:cs="Courier New"/>
                                    <w:b/>
                                    <w:bCs/>
                                    <w:color w:val="1F4E79" w:themeColor="accent1" w:themeShade="80"/>
                                    <w:sz w:val="96"/>
                                    <w:szCs w:val="9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10A2B5" id="_x0000_s1027" type="#_x0000_t202" style="position:absolute;margin-left:-58.8pt;margin-top:23.65pt;width:559.2pt;height:12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" filled="f" stroked="f">
                    <v:textbox>
                      <w:txbxContent>
                        <w:p w14:paraId="007D90F5" w14:textId="7071599D" w:rsidR="00AF4B93" w:rsidRPr="00AF4B93" w:rsidRDefault="00AF4B93" w:rsidP="00AF4B93">
                          <w:pPr>
                            <w:tabs>
                              <w:tab w:val="left" w:pos="916"/>
                              <w:tab w:val="left" w:pos="1832"/>
                              <w:tab w:val="left" w:pos="2748"/>
                              <w:tab w:val="left" w:pos="3664"/>
                              <w:tab w:val="left" w:pos="4580"/>
                              <w:tab w:val="left" w:pos="5496"/>
                              <w:tab w:val="left" w:pos="6412"/>
                              <w:tab w:val="left" w:pos="7328"/>
                              <w:tab w:val="left" w:pos="8244"/>
                              <w:tab w:val="left" w:pos="9160"/>
                              <w:tab w:val="left" w:pos="10076"/>
                              <w:tab w:val="left" w:pos="10992"/>
                              <w:tab w:val="left" w:pos="11908"/>
                              <w:tab w:val="left" w:pos="12824"/>
                              <w:tab w:val="left" w:pos="13740"/>
                              <w:tab w:val="left" w:pos="14656"/>
                            </w:tabs>
                            <w:spacing w:after="0" w:line="540" w:lineRule="atLeast"/>
                            <w:jc w:val="center"/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96"/>
                              <w:szCs w:val="96"/>
                            </w:rPr>
                          </w:pPr>
                          <w:r w:rsidRPr="00AF4B93"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96"/>
                              <w:szCs w:val="96"/>
                            </w:rPr>
                            <w:t>(POA-202</w:t>
                          </w:r>
                          <w:r w:rsidR="002F3293"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96"/>
                              <w:szCs w:val="96"/>
                            </w:rPr>
                            <w:t>5</w:t>
                          </w:r>
                          <w:r w:rsidRPr="00AF4B93">
                            <w:rPr>
                              <w:rFonts w:ascii="inherit" w:eastAsia="Times New Roman" w:hAnsi="inherit" w:cs="Courier New"/>
                              <w:b/>
                              <w:bCs/>
                              <w:color w:val="1F4E79" w:themeColor="accent1" w:themeShade="80"/>
                              <w:sz w:val="96"/>
                              <w:szCs w:val="96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B88E6BB" w14:textId="09D13973" w:rsidR="00522538" w:rsidRPr="00A20180" w:rsidRDefault="00522538"/>
        <w:p w14:paraId="3E087065" w14:textId="053DE2B5" w:rsidR="00522538" w:rsidRPr="00A20180" w:rsidRDefault="00522538"/>
        <w:p w14:paraId="64CCB213" w14:textId="005C64CA" w:rsidR="00522538" w:rsidRPr="00A20180" w:rsidRDefault="00522538"/>
        <w:p w14:paraId="1BD86583" w14:textId="1263D5FB" w:rsidR="00522538" w:rsidRPr="00A20180" w:rsidRDefault="00522538"/>
        <w:p w14:paraId="57BB0790" w14:textId="268E815E" w:rsidR="00522538" w:rsidRPr="00A20180" w:rsidRDefault="00522538"/>
        <w:p w14:paraId="3D1E0943" w14:textId="1CAACC5B" w:rsidR="00522538" w:rsidRPr="00A20180" w:rsidRDefault="00522538"/>
        <w:p w14:paraId="44562309" w14:textId="5F6E8ACF" w:rsidR="00522538" w:rsidRPr="00A20180" w:rsidRDefault="00AF4B93">
          <w:r w:rsidRPr="00777349">
            <w:rPr>
              <w:rFonts w:ascii="Century Gothic" w:eastAsia="Times New Roman" w:hAnsi="Century Gothic" w:cs="Calibri"/>
              <w:noProof/>
              <w:color w:val="000000"/>
              <w:kern w:val="0"/>
              <w:lang w:eastAsia="es-DO"/>
              <w14:ligatures w14:val="none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799ECBFD" wp14:editId="59C35870">
                    <wp:simplePos x="0" y="0"/>
                    <wp:positionH relativeFrom="column">
                      <wp:posOffset>67945</wp:posOffset>
                    </wp:positionH>
                    <wp:positionV relativeFrom="paragraph">
                      <wp:posOffset>68580</wp:posOffset>
                    </wp:positionV>
                    <wp:extent cx="5364480" cy="1404620"/>
                    <wp:effectExtent l="0" t="0" r="0" b="0"/>
                    <wp:wrapNone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6448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EEA1F" w14:textId="30970469" w:rsidR="00777349" w:rsidRDefault="00777349" w:rsidP="00AF4B9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entury Gothic" w:eastAsiaTheme="majorEastAsia" w:hAnsi="Century Gothic" w:cstheme="majorBidi"/>
                                    <w:b/>
                                    <w:bCs/>
                                    <w:i/>
                                    <w:iCs/>
                                    <w:color w:val="1F4E79" w:themeColor="accent1" w:themeShade="80"/>
                                    <w:kern w:val="0"/>
                                    <w:sz w:val="28"/>
                                    <w:szCs w:val="28"/>
                                    <w:lang w:eastAsia="es-DO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F91F54">
                                  <w:rPr>
                                    <w:rFonts w:ascii="Century Gothic" w:eastAsiaTheme="majorEastAsia" w:hAnsi="Century Gothic" w:cstheme="majorBidi"/>
                                    <w:b/>
                                    <w:bCs/>
                                    <w:i/>
                                    <w:iCs/>
                                    <w:color w:val="1F4E79" w:themeColor="accent1" w:themeShade="80"/>
                                    <w:kern w:val="0"/>
                                    <w:sz w:val="28"/>
                                    <w:szCs w:val="28"/>
                                    <w:lang w:eastAsia="es-DO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  <w:t>CENTRO DE OPERACIONES DE EMERGENCIA (COE)</w:t>
                                </w:r>
                              </w:p>
                              <w:p w14:paraId="0F26F5FD" w14:textId="267AA0C8" w:rsidR="00F91F54" w:rsidRPr="00F91F54" w:rsidRDefault="00F91F54" w:rsidP="00AF4B9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entury Gothic" w:eastAsiaTheme="majorEastAsia" w:hAnsi="Century Gothic" w:cstheme="majorBidi"/>
                                    <w:b/>
                                    <w:bCs/>
                                    <w:i/>
                                    <w:iCs/>
                                    <w:color w:val="1F4E79" w:themeColor="accent1" w:themeShade="80"/>
                                    <w:kern w:val="0"/>
                                    <w:sz w:val="28"/>
                                    <w:szCs w:val="28"/>
                                    <w:lang w:eastAsia="es-DO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entury Gothic" w:eastAsiaTheme="majorEastAsia" w:hAnsi="Century Gothic" w:cstheme="majorBidi"/>
                                    <w:b/>
                                    <w:bCs/>
                                    <w:i/>
                                    <w:iCs/>
                                    <w:color w:val="1F4E79" w:themeColor="accent1" w:themeShade="80"/>
                                    <w:kern w:val="0"/>
                                    <w:sz w:val="28"/>
                                    <w:szCs w:val="28"/>
                                    <w:lang w:eastAsia="es-DO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  <w:t xml:space="preserve">Departamento de </w:t>
                                </w:r>
                                <w:r w:rsidR="00AF4B93">
                                  <w:rPr>
                                    <w:rFonts w:ascii="Century Gothic" w:eastAsiaTheme="majorEastAsia" w:hAnsi="Century Gothic" w:cstheme="majorBidi"/>
                                    <w:b/>
                                    <w:bCs/>
                                    <w:i/>
                                    <w:iCs/>
                                    <w:color w:val="1F4E79" w:themeColor="accent1" w:themeShade="80"/>
                                    <w:kern w:val="0"/>
                                    <w:sz w:val="28"/>
                                    <w:szCs w:val="28"/>
                                    <w:lang w:eastAsia="es-DO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  <w:t>Planificación</w:t>
                                </w:r>
                                <w:r>
                                  <w:rPr>
                                    <w:rFonts w:ascii="Century Gothic" w:eastAsiaTheme="majorEastAsia" w:hAnsi="Century Gothic" w:cstheme="majorBidi"/>
                                    <w:b/>
                                    <w:bCs/>
                                    <w:i/>
                                    <w:iCs/>
                                    <w:color w:val="1F4E79" w:themeColor="accent1" w:themeShade="80"/>
                                    <w:kern w:val="0"/>
                                    <w:sz w:val="28"/>
                                    <w:szCs w:val="28"/>
                                    <w:lang w:eastAsia="es-DO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  <w:t xml:space="preserve"> y Desarrollo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99ECBFD" id="Cuadro de texto 2" o:spid="_x0000_s1028" type="#_x0000_t202" style="position:absolute;margin-left:5.35pt;margin-top:5.4pt;width:422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" filled="f" stroked="f">
                    <v:textbox style="mso-fit-shape-to-text:t">
                      <w:txbxContent>
                        <w:p w14:paraId="503EEA1F" w14:textId="30970469" w:rsidR="00777349" w:rsidRDefault="00777349" w:rsidP="00AF4B93">
                          <w:pPr>
                            <w:spacing w:after="0" w:line="240" w:lineRule="auto"/>
                            <w:jc w:val="center"/>
                            <w:rPr>
                              <w:rFonts w:ascii="Century Gothic" w:eastAsiaTheme="majorEastAsia" w:hAnsi="Century Gothic" w:cstheme="majorBidi"/>
                              <w:b/>
                              <w:bCs/>
                              <w:i/>
                              <w:iCs/>
                              <w:color w:val="1F4E79" w:themeColor="accent1" w:themeShade="80"/>
                              <w:kern w:val="0"/>
                              <w:sz w:val="28"/>
                              <w:szCs w:val="28"/>
                              <w:lang w:eastAsia="es-DO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F91F54">
                            <w:rPr>
                              <w:rFonts w:ascii="Century Gothic" w:eastAsiaTheme="majorEastAsia" w:hAnsi="Century Gothic" w:cstheme="majorBidi"/>
                              <w:b/>
                              <w:bCs/>
                              <w:i/>
                              <w:iCs/>
                              <w:color w:val="1F4E79" w:themeColor="accent1" w:themeShade="80"/>
                              <w:kern w:val="0"/>
                              <w:sz w:val="28"/>
                              <w:szCs w:val="28"/>
                              <w:lang w:eastAsia="es-DO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CENTRO DE OPERACIONES DE EMERGENCIA (COE)</w:t>
                          </w:r>
                        </w:p>
                        <w:p w14:paraId="0F26F5FD" w14:textId="267AA0C8" w:rsidR="00F91F54" w:rsidRPr="00F91F54" w:rsidRDefault="00F91F54" w:rsidP="00AF4B93">
                          <w:pPr>
                            <w:spacing w:after="0" w:line="240" w:lineRule="auto"/>
                            <w:jc w:val="center"/>
                            <w:rPr>
                              <w:rFonts w:ascii="Century Gothic" w:eastAsiaTheme="majorEastAsia" w:hAnsi="Century Gothic" w:cstheme="majorBidi"/>
                              <w:b/>
                              <w:bCs/>
                              <w:i/>
                              <w:iCs/>
                              <w:color w:val="1F4E79" w:themeColor="accent1" w:themeShade="80"/>
                              <w:kern w:val="0"/>
                              <w:sz w:val="28"/>
                              <w:szCs w:val="28"/>
                              <w:lang w:eastAsia="es-DO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>
                            <w:rPr>
                              <w:rFonts w:ascii="Century Gothic" w:eastAsiaTheme="majorEastAsia" w:hAnsi="Century Gothic" w:cstheme="majorBidi"/>
                              <w:b/>
                              <w:bCs/>
                              <w:i/>
                              <w:iCs/>
                              <w:color w:val="1F4E79" w:themeColor="accent1" w:themeShade="80"/>
                              <w:kern w:val="0"/>
                              <w:sz w:val="28"/>
                              <w:szCs w:val="28"/>
                              <w:lang w:eastAsia="es-DO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Departamento de </w:t>
                          </w:r>
                          <w:r w:rsidR="00AF4B93">
                            <w:rPr>
                              <w:rFonts w:ascii="Century Gothic" w:eastAsiaTheme="majorEastAsia" w:hAnsi="Century Gothic" w:cstheme="majorBidi"/>
                              <w:b/>
                              <w:bCs/>
                              <w:i/>
                              <w:iCs/>
                              <w:color w:val="1F4E79" w:themeColor="accent1" w:themeShade="80"/>
                              <w:kern w:val="0"/>
                              <w:sz w:val="28"/>
                              <w:szCs w:val="28"/>
                              <w:lang w:eastAsia="es-DO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Planificación</w:t>
                          </w:r>
                          <w:r>
                            <w:rPr>
                              <w:rFonts w:ascii="Century Gothic" w:eastAsiaTheme="majorEastAsia" w:hAnsi="Century Gothic" w:cstheme="majorBidi"/>
                              <w:b/>
                              <w:bCs/>
                              <w:i/>
                              <w:iCs/>
                              <w:color w:val="1F4E79" w:themeColor="accent1" w:themeShade="80"/>
                              <w:kern w:val="0"/>
                              <w:sz w:val="28"/>
                              <w:szCs w:val="28"/>
                              <w:lang w:eastAsia="es-DO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y Desarrollo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78AE5FD" w14:textId="09EDD4D0" w:rsidR="00522538" w:rsidRPr="00A20180" w:rsidRDefault="00522538"/>
        <w:p w14:paraId="66A5ECF4" w14:textId="497C3E1C" w:rsidR="00522538" w:rsidRPr="00A20180" w:rsidRDefault="00F91F54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75B1737C" wp14:editId="142C1EB6">
                    <wp:simplePos x="0" y="0"/>
                    <wp:positionH relativeFrom="column">
                      <wp:posOffset>-1200785</wp:posOffset>
                    </wp:positionH>
                    <wp:positionV relativeFrom="paragraph">
                      <wp:posOffset>412115</wp:posOffset>
                    </wp:positionV>
                    <wp:extent cx="2305050" cy="2674620"/>
                    <wp:effectExtent l="0" t="19050" r="38100" b="11430"/>
                    <wp:wrapNone/>
                    <wp:docPr id="1248015851" name="Right Tri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305050" cy="2674620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B671FE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3" o:spid="_x0000_s1026" type="#_x0000_t6" style="position:absolute;margin-left:-94.55pt;margin-top:32.45pt;width:181.5pt;height:210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" fillcolor="#1f4d78 [1604]" strokecolor="#1f4d78 [1604]" strokeweight="1pt"/>
                </w:pict>
              </mc:Fallback>
            </mc:AlternateContent>
          </w:r>
          <w:r w:rsidR="006A48AD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7DE2C55B" wp14:editId="41296535">
                    <wp:simplePos x="0" y="0"/>
                    <wp:positionH relativeFrom="column">
                      <wp:posOffset>-108585</wp:posOffset>
                    </wp:positionH>
                    <wp:positionV relativeFrom="paragraph">
                      <wp:posOffset>232827</wp:posOffset>
                    </wp:positionV>
                    <wp:extent cx="3038475" cy="3038475"/>
                    <wp:effectExtent l="647700" t="781050" r="638175" b="485775"/>
                    <wp:wrapNone/>
                    <wp:docPr id="5" name="Oval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38475" cy="30384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660400" dist="38100" dir="16200000" sx="107000" sy="107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soft" dir="t">
                                <a:rot lat="0" lon="0" rev="0"/>
                              </a:lightRig>
                            </a:scene3d>
                            <a:sp3d contourW="44450" prstMaterial="matte">
                              <a:bevelT w="63500" h="63500" prst="artDeco"/>
                              <a:contourClr>
                                <a:srgbClr val="FFFFFF"/>
                              </a:contourClr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1C194E87" id="Oval 5" o:spid="_x0000_s1026" style="position:absolute;margin-left:-8.55pt;margin-top:18.35pt;width:239.25pt;height:23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" fillcolor="white [3212]" stroked="f" strokeweight="1pt">
                    <v:stroke joinstyle="miter"/>
                    <v:shadow on="t" type="perspective" color="black" opacity="26214f" origin=",.5" offset="0,-3pt" matrix="70124f,,,70124f"/>
                  </v:oval>
                </w:pict>
              </mc:Fallback>
            </mc:AlternateContent>
          </w:r>
        </w:p>
        <w:p w14:paraId="068048E0" w14:textId="65D5787D" w:rsidR="00522538" w:rsidRDefault="00393EEE">
          <w:r>
            <w:rPr>
              <w:noProof/>
            </w:rPr>
            <w:drawing>
              <wp:anchor distT="0" distB="0" distL="114300" distR="114300" simplePos="0" relativeHeight="251704320" behindDoc="0" locked="0" layoutInCell="1" allowOverlap="1" wp14:anchorId="3368F176" wp14:editId="3F668A81">
                <wp:simplePos x="0" y="0"/>
                <wp:positionH relativeFrom="column">
                  <wp:posOffset>240030</wp:posOffset>
                </wp:positionH>
                <wp:positionV relativeFrom="paragraph">
                  <wp:posOffset>290195</wp:posOffset>
                </wp:positionV>
                <wp:extent cx="2315845" cy="2283460"/>
                <wp:effectExtent l="0" t="0" r="8255" b="0"/>
                <wp:wrapNone/>
                <wp:docPr id="972607153" name="Imagen 9726071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CB2CA5-0922-43B8-B23B-B00C2076462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854615260">
                          <a:extLst>
                            <a:ext uri="{FF2B5EF4-FFF2-40B4-BE49-F238E27FC236}">
                              <a16:creationId xmlns:a16="http://schemas.microsoft.com/office/drawing/2014/main" id="{9ACB2CA5-0922-43B8-B23B-B00C2076462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5845" cy="228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A48AD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F01C273" wp14:editId="7A8212D7">
                    <wp:simplePos x="0" y="0"/>
                    <wp:positionH relativeFrom="column">
                      <wp:posOffset>59055</wp:posOffset>
                    </wp:positionH>
                    <wp:positionV relativeFrom="paragraph">
                      <wp:posOffset>130810</wp:posOffset>
                    </wp:positionV>
                    <wp:extent cx="2667619" cy="2667619"/>
                    <wp:effectExtent l="57150" t="57150" r="38100" b="38100"/>
                    <wp:wrapNone/>
                    <wp:docPr id="13" name="Oval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67619" cy="2667619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0B22592" id="Oval 13" o:spid="_x0000_s1026" style="position:absolute;margin-left:4.65pt;margin-top:10.3pt;width:210.05pt;height:21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" fillcolor="#c00000" stroked="f" strokeweight="1pt">
                    <v:stroke joinstyle="miter"/>
                  </v:oval>
                </w:pict>
              </mc:Fallback>
            </mc:AlternateContent>
          </w:r>
        </w:p>
        <w:p w14:paraId="02787300" w14:textId="5E610888" w:rsidR="00522538" w:rsidRPr="00A20180" w:rsidRDefault="00F91F54">
          <w:pPr>
            <w:tabs>
              <w:tab w:val="left" w:pos="10097"/>
            </w:tabs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0FA12E4B" wp14:editId="1450D756">
                    <wp:simplePos x="0" y="0"/>
                    <wp:positionH relativeFrom="column">
                      <wp:posOffset>2002154</wp:posOffset>
                    </wp:positionH>
                    <wp:positionV relativeFrom="paragraph">
                      <wp:posOffset>173990</wp:posOffset>
                    </wp:positionV>
                    <wp:extent cx="5200650" cy="3329940"/>
                    <wp:effectExtent l="38100" t="57150" r="38100" b="41910"/>
                    <wp:wrapNone/>
                    <wp:docPr id="12" name="Right Tri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5200650" cy="3329940"/>
                            </a:xfrm>
                            <a:custGeom>
                              <a:avLst/>
                              <a:gdLst>
                                <a:gd name="connsiteX0" fmla="*/ 0 w 4763135"/>
                                <a:gd name="connsiteY0" fmla="*/ 1658620 h 1658620"/>
                                <a:gd name="connsiteX1" fmla="*/ 0 w 4763135"/>
                                <a:gd name="connsiteY1" fmla="*/ 0 h 1658620"/>
                                <a:gd name="connsiteX2" fmla="*/ 4763135 w 4763135"/>
                                <a:gd name="connsiteY2" fmla="*/ 1658620 h 1658620"/>
                                <a:gd name="connsiteX3" fmla="*/ 0 w 4763135"/>
                                <a:gd name="connsiteY3" fmla="*/ 1658620 h 1658620"/>
                                <a:gd name="connsiteX0" fmla="*/ 31897 w 4795032"/>
                                <a:gd name="connsiteY0" fmla="*/ 3210974 h 3210974"/>
                                <a:gd name="connsiteX1" fmla="*/ 0 w 4795032"/>
                                <a:gd name="connsiteY1" fmla="*/ 0 h 3210974"/>
                                <a:gd name="connsiteX2" fmla="*/ 4795032 w 4795032"/>
                                <a:gd name="connsiteY2" fmla="*/ 3210974 h 3210974"/>
                                <a:gd name="connsiteX3" fmla="*/ 31897 w 4795032"/>
                                <a:gd name="connsiteY3" fmla="*/ 3210974 h 3210974"/>
                                <a:gd name="connsiteX0" fmla="*/ 31897 w 4911994"/>
                                <a:gd name="connsiteY0" fmla="*/ 3210974 h 3210974"/>
                                <a:gd name="connsiteX1" fmla="*/ 0 w 4911994"/>
                                <a:gd name="connsiteY1" fmla="*/ 0 h 3210974"/>
                                <a:gd name="connsiteX2" fmla="*/ 4911994 w 4911994"/>
                                <a:gd name="connsiteY2" fmla="*/ 3210974 h 3210974"/>
                                <a:gd name="connsiteX3" fmla="*/ 31897 w 4911994"/>
                                <a:gd name="connsiteY3" fmla="*/ 3210974 h 32109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911994" h="3210974">
                                  <a:moveTo>
                                    <a:pt x="31897" y="32109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11994" y="3210974"/>
                                  </a:lnTo>
                                  <a:lnTo>
                                    <a:pt x="31897" y="3210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01600" prst="rible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64233F" id="Right Triangle 12" o:spid="_x0000_s1026" style="position:absolute;margin-left:157.65pt;margin-top:13.7pt;width:409.5pt;height:262.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1994,321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" path="m31897,3210974l,,4911994,3210974r-4880097,xe" fillcolor="#c00000" stroked="f" strokeweight="1pt">
                    <v:stroke joinstyle="miter"/>
                    <v:path arrowok="t" o:connecttype="custom" o:connectlocs="33771,3329940;0,0;5200650,3329940;33771,3329940" o:connectangles="0,0,0,0"/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007A9EAD" wp14:editId="43F2A060">
                    <wp:simplePos x="0" y="0"/>
                    <wp:positionH relativeFrom="column">
                      <wp:posOffset>1022351</wp:posOffset>
                    </wp:positionH>
                    <wp:positionV relativeFrom="paragraph">
                      <wp:posOffset>161864</wp:posOffset>
                    </wp:positionV>
                    <wp:extent cx="7802069" cy="834390"/>
                    <wp:effectExtent l="0" t="2095500" r="0" b="206121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9606315">
                              <a:off x="0" y="0"/>
                              <a:ext cx="7802069" cy="834390"/>
                            </a:xfrm>
                            <a:custGeom>
                              <a:avLst/>
                              <a:gdLst>
                                <a:gd name="connsiteX0" fmla="*/ 0 w 5667375"/>
                                <a:gd name="connsiteY0" fmla="*/ 0 h 809625"/>
                                <a:gd name="connsiteX1" fmla="*/ 5667375 w 5667375"/>
                                <a:gd name="connsiteY1" fmla="*/ 0 h 809625"/>
                                <a:gd name="connsiteX2" fmla="*/ 5667375 w 5667375"/>
                                <a:gd name="connsiteY2" fmla="*/ 809625 h 809625"/>
                                <a:gd name="connsiteX3" fmla="*/ 0 w 5667375"/>
                                <a:gd name="connsiteY3" fmla="*/ 809625 h 809625"/>
                                <a:gd name="connsiteX4" fmla="*/ 0 w 5667375"/>
                                <a:gd name="connsiteY4" fmla="*/ 0 h 809625"/>
                                <a:gd name="connsiteX0" fmla="*/ 0 w 5815458"/>
                                <a:gd name="connsiteY0" fmla="*/ 0 h 826924"/>
                                <a:gd name="connsiteX1" fmla="*/ 5815458 w 5815458"/>
                                <a:gd name="connsiteY1" fmla="*/ 17299 h 826924"/>
                                <a:gd name="connsiteX2" fmla="*/ 5815458 w 5815458"/>
                                <a:gd name="connsiteY2" fmla="*/ 826924 h 826924"/>
                                <a:gd name="connsiteX3" fmla="*/ 148083 w 5815458"/>
                                <a:gd name="connsiteY3" fmla="*/ 826924 h 826924"/>
                                <a:gd name="connsiteX4" fmla="*/ 0 w 5815458"/>
                                <a:gd name="connsiteY4" fmla="*/ 0 h 826924"/>
                                <a:gd name="connsiteX0" fmla="*/ 0 w 5844581"/>
                                <a:gd name="connsiteY0" fmla="*/ 0 h 834616"/>
                                <a:gd name="connsiteX1" fmla="*/ 5844581 w 5844581"/>
                                <a:gd name="connsiteY1" fmla="*/ 24991 h 834616"/>
                                <a:gd name="connsiteX2" fmla="*/ 5844581 w 5844581"/>
                                <a:gd name="connsiteY2" fmla="*/ 834616 h 834616"/>
                                <a:gd name="connsiteX3" fmla="*/ 177206 w 5844581"/>
                                <a:gd name="connsiteY3" fmla="*/ 834616 h 834616"/>
                                <a:gd name="connsiteX4" fmla="*/ 0 w 5844581"/>
                                <a:gd name="connsiteY4" fmla="*/ 0 h 834616"/>
                                <a:gd name="connsiteX0" fmla="*/ 0 w 5844581"/>
                                <a:gd name="connsiteY0" fmla="*/ 0 h 834616"/>
                                <a:gd name="connsiteX1" fmla="*/ 5844581 w 5844581"/>
                                <a:gd name="connsiteY1" fmla="*/ 24991 h 834616"/>
                                <a:gd name="connsiteX2" fmla="*/ 5844581 w 5844581"/>
                                <a:gd name="connsiteY2" fmla="*/ 834616 h 834616"/>
                                <a:gd name="connsiteX3" fmla="*/ 131449 w 5844581"/>
                                <a:gd name="connsiteY3" fmla="*/ 819230 h 834616"/>
                                <a:gd name="connsiteX4" fmla="*/ 0 w 5844581"/>
                                <a:gd name="connsiteY4" fmla="*/ 0 h 8346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844581" h="834616">
                                  <a:moveTo>
                                    <a:pt x="0" y="0"/>
                                  </a:moveTo>
                                  <a:lnTo>
                                    <a:pt x="5844581" y="24991"/>
                                  </a:lnTo>
                                  <a:lnTo>
                                    <a:pt x="5844581" y="834616"/>
                                  </a:lnTo>
                                  <a:lnTo>
                                    <a:pt x="131449" y="819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1E4618" id="Rectangle 4" o:spid="_x0000_s1026" style="position:absolute;margin-left:80.5pt;margin-top:12.75pt;width:614.35pt;height:65.7pt;rotation:-217763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4581,83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" path="m,l5844581,24991r,809625l131449,819230,,xe" fillcolor="#1f4d78 [1604]" stroked="f" strokeweight="1pt">
                    <v:stroke joinstyle="miter"/>
                    <v:shadow on="t" color="black" opacity="20971f" offset="0,2.2pt"/>
                    <v:path arrowok="t" o:connecttype="custom" o:connectlocs="0,0;7802069,24984;7802069,834390;175474,819008;0,0" o:connectangles="0,0,0,0,0"/>
                  </v:shape>
                </w:pict>
              </mc:Fallback>
            </mc:AlternateContent>
          </w:r>
          <w:r w:rsidR="00522538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96128" behindDoc="0" locked="0" layoutInCell="1" allowOverlap="1" wp14:anchorId="348D28D4" wp14:editId="56C99C7B">
                    <wp:simplePos x="0" y="0"/>
                    <wp:positionH relativeFrom="column">
                      <wp:posOffset>5324475</wp:posOffset>
                    </wp:positionH>
                    <wp:positionV relativeFrom="paragraph">
                      <wp:posOffset>3393440</wp:posOffset>
                    </wp:positionV>
                    <wp:extent cx="1866900" cy="296545"/>
                    <wp:effectExtent l="0" t="0" r="0" b="0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66900" cy="296545"/>
                              <a:chOff x="0" y="0"/>
                              <a:chExt cx="1866900" cy="296545"/>
                            </a:xfrm>
                          </wpg:grpSpPr>
                          <wps:wsp>
                            <wps:cNvPr id="19" name="Text Box 19"/>
                            <wps:cNvSpPr txBox="1"/>
                            <wps:spPr>
                              <a:xfrm>
                                <a:off x="261216" y="0"/>
                                <a:ext cx="1605684" cy="2965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2CDB64" w14:textId="77777777" w:rsidR="00522538" w:rsidRPr="00430015" w:rsidRDefault="00522538">
                                  <w:pPr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inherit" w:eastAsia="Times New Roman" w:hAnsi="inherit" w:cs="Courier New"/>
                                      <w:lang w:val="es-ES"/>
                                    </w:rPr>
                                    <w:t>https://portadas.pro</w:t>
                                  </w:r>
                                </w:p>
                                <w:p w14:paraId="72E957E7" w14:textId="77777777" w:rsidR="00522538" w:rsidRPr="00430015" w:rsidRDefault="0052253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V="1">
                                <a:off x="0" y="0"/>
                                <a:ext cx="248285" cy="247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348D28D4" id="Group 23" o:spid="_x0000_s1029" style="position:absolute;margin-left:419.25pt;margin-top:267.2pt;width:147pt;height:23.35pt;z-index:251696128;mso-width-relative:margin" coordsize="18669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">
                    <v:shape id="Text Box 19" o:spid="_x0000_s1030" type="#_x0000_t202" style="position:absolute;left:2612;width:1605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<v:textbox>
                        <w:txbxContent>
                          <w:p w14:paraId="2B2CDB64" w14:textId="77777777" w:rsidR="00522538" w:rsidRPr="00430015" w:rsidRDefault="00522538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inherit" w:eastAsia="Times New Roman" w:hAnsi="inherit" w:cs="Courier New"/>
                                <w:lang w:val="es-ES"/>
                              </w:rPr>
                              <w:t>https://portadas.pro</w:t>
                            </w:r>
                          </w:p>
                          <w:p w14:paraId="72E957E7" w14:textId="77777777" w:rsidR="00522538" w:rsidRPr="00430015" w:rsidRDefault="00522538"/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" o:spid="_x0000_s1031" type="#_x0000_t75" style="position:absolute;width:2482;height:247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">
                      <v:imagedata r:id="rId13" o:title=""/>
                    </v:shape>
                  </v:group>
                </w:pict>
              </mc:Fallback>
            </mc:AlternateContent>
          </w:r>
          <w:r w:rsidR="00522538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94080" behindDoc="0" locked="0" layoutInCell="1" allowOverlap="1" wp14:anchorId="683C935F" wp14:editId="76EE8AAF">
                    <wp:simplePos x="0" y="0"/>
                    <wp:positionH relativeFrom="column">
                      <wp:posOffset>5305647</wp:posOffset>
                    </wp:positionH>
                    <wp:positionV relativeFrom="paragraph">
                      <wp:posOffset>3000921</wp:posOffset>
                    </wp:positionV>
                    <wp:extent cx="2026285" cy="260350"/>
                    <wp:effectExtent l="0" t="0" r="0" b="6350"/>
                    <wp:wrapNone/>
                    <wp:docPr id="16" name="Group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26285" cy="260350"/>
                              <a:chOff x="0" y="-42532"/>
                              <a:chExt cx="2026557" cy="260350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 flipV="1">
                                <a:off x="0" y="11875"/>
                                <a:ext cx="247650" cy="186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" name="Text Box 20"/>
                            <wps:cNvSpPr txBox="1"/>
                            <wps:spPr>
                              <a:xfrm>
                                <a:off x="261257" y="-42532"/>
                                <a:ext cx="176530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B840F" w14:textId="77777777" w:rsidR="00522538" w:rsidRPr="00430015" w:rsidRDefault="00522538">
                                  <w:r w:rsidRPr="007002A3">
                                    <w:t>info</w:t>
                                  </w:r>
                                  <w:r>
                                    <w:t>@portadas.pro</w:t>
                                  </w:r>
                                </w:p>
                                <w:p w14:paraId="0A763980" w14:textId="77777777" w:rsidR="00522538" w:rsidRPr="00430015" w:rsidRDefault="0052253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83C935F" id="Group 16" o:spid="_x0000_s1032" style="position:absolute;margin-left:417.75pt;margin-top:236.3pt;width:159.55pt;height:20.5pt;z-index:251694080" coordorigin=",-425" coordsize="20265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">
                    <v:shape id="Picture 18" o:spid="_x0000_s1033" type="#_x0000_t75" style="position:absolute;top:118;width:2476;height:1861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">
                      <v:imagedata r:id="rId15" o:title=""/>
                    </v:shape>
                    <v:shape id="Text Box 20" o:spid="_x0000_s1034" type="#_x0000_t202" style="position:absolute;left:2612;top:-425;width:1765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<v:textbox>
                        <w:txbxContent>
                          <w:p w14:paraId="722B840F" w14:textId="77777777" w:rsidR="00522538" w:rsidRPr="00430015" w:rsidRDefault="00522538">
                            <w:r w:rsidRPr="007002A3">
                              <w:t>info</w:t>
                            </w:r>
                            <w:r>
                              <w:t>@portadas.pro</w:t>
                            </w:r>
                          </w:p>
                          <w:p w14:paraId="0A763980" w14:textId="77777777" w:rsidR="00522538" w:rsidRPr="00430015" w:rsidRDefault="00522538"/>
                        </w:txbxContent>
                      </v:textbox>
                    </v:shape>
                  </v:group>
                </w:pict>
              </mc:Fallback>
            </mc:AlternateContent>
          </w:r>
          <w:r w:rsidR="00522538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95104" behindDoc="0" locked="0" layoutInCell="1" allowOverlap="1" wp14:anchorId="384B6059" wp14:editId="3EBC0B14">
                    <wp:simplePos x="0" y="0"/>
                    <wp:positionH relativeFrom="column">
                      <wp:posOffset>5305425</wp:posOffset>
                    </wp:positionH>
                    <wp:positionV relativeFrom="paragraph">
                      <wp:posOffset>2692400</wp:posOffset>
                    </wp:positionV>
                    <wp:extent cx="1246505" cy="292100"/>
                    <wp:effectExtent l="0" t="0" r="0" b="0"/>
                    <wp:wrapNone/>
                    <wp:docPr id="15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46505" cy="292100"/>
                              <a:chOff x="0" y="10633"/>
                              <a:chExt cx="1246522" cy="292100"/>
                            </a:xfrm>
                          </wpg:grpSpPr>
                          <wps:wsp>
                            <wps:cNvPr id="17" name="Text Box 17"/>
                            <wps:cNvSpPr txBox="1"/>
                            <wps:spPr>
                              <a:xfrm>
                                <a:off x="237507" y="10633"/>
                                <a:ext cx="1009015" cy="29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D58957" w14:textId="77777777" w:rsidR="00522538" w:rsidRPr="00430015" w:rsidRDefault="00522538">
                                  <w:r>
                                    <w:t>34 123 45 67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375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84B6059" id="Group 15" o:spid="_x0000_s1035" style="position:absolute;margin-left:417.75pt;margin-top:212pt;width:98.15pt;height:23pt;z-index:251695104" coordorigin=",106" coordsize="12465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">
                    <v:shape id="Text Box 17" o:spid="_x0000_s1036" type="#_x0000_t202" style="position:absolute;left:2375;top:106;width:1009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<v:textbox>
                        <w:txbxContent>
                          <w:p w14:paraId="36D58957" w14:textId="77777777" w:rsidR="00522538" w:rsidRPr="00430015" w:rsidRDefault="00522538">
                            <w:r>
                              <w:t>34 123 45 67</w:t>
                            </w:r>
                          </w:p>
                        </w:txbxContent>
                      </v:textbox>
                    </v:shape>
                    <v:shape id="Picture 22" o:spid="_x0000_s1037" type="#_x0000_t75" style="position:absolute;top:237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">
                      <v:imagedata r:id="rId17" o:title=""/>
                    </v:shape>
                  </v:group>
                </w:pict>
              </mc:Fallback>
            </mc:AlternateContent>
          </w:r>
          <w:r w:rsidR="00522538">
            <w:tab/>
          </w:r>
        </w:p>
        <w:p w14:paraId="3560C6B3" w14:textId="77777777" w:rsidR="001F75C0" w:rsidRDefault="00522538" w:rsidP="001F75C0">
          <w:pPr>
            <w:ind w:left="708"/>
            <w:rPr>
              <w:rFonts w:ascii="Century Gothic" w:eastAsia="Times New Roman" w:hAnsi="Century Gothic" w:cs="Calibri"/>
              <w:b/>
              <w:bCs/>
              <w:color w:val="C00000"/>
              <w:sz w:val="28"/>
              <w:szCs w:val="28"/>
              <w:u w:val="single"/>
              <w:lang w:eastAsia="es-DO"/>
              <w14:ligatures w14:val="none"/>
            </w:rPr>
          </w:pPr>
          <w:r>
            <w:rPr>
              <w:rFonts w:ascii="Century Gothic" w:eastAsia="Times New Roman" w:hAnsi="Century Gothic" w:cs="Calibri"/>
              <w:b/>
              <w:bCs/>
              <w:color w:val="C00000"/>
              <w:sz w:val="28"/>
              <w:szCs w:val="28"/>
              <w:u w:val="single"/>
              <w:lang w:eastAsia="es-DO"/>
              <w14:ligatures w14:val="none"/>
            </w:rPr>
            <w:br w:type="page"/>
          </w:r>
        </w:p>
      </w:sdtContent>
    </w:sdt>
    <w:p w14:paraId="09887474" w14:textId="4611D68D" w:rsidR="00754D00" w:rsidRPr="001F75C0" w:rsidRDefault="00754D00" w:rsidP="00DC3092">
      <w:pPr>
        <w:spacing w:after="0" w:line="240" w:lineRule="auto"/>
        <w:ind w:left="708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 w:rsidRPr="00EB20A4">
        <w:rPr>
          <w:rFonts w:ascii="Century Gothic" w:hAnsi="Century Gothic"/>
          <w:b/>
          <w:bCs/>
          <w:color w:val="234060"/>
          <w:sz w:val="24"/>
          <w:szCs w:val="24"/>
        </w:rPr>
        <w:lastRenderedPageBreak/>
        <w:t xml:space="preserve">Responsable Institucional: </w:t>
      </w:r>
    </w:p>
    <w:p w14:paraId="261B440F" w14:textId="4289AFD3" w:rsidR="00754D00" w:rsidRPr="00EB20A4" w:rsidRDefault="00754D00" w:rsidP="00DC3092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32"/>
          <w:szCs w:val="32"/>
          <w:u w:val="single"/>
          <w:lang w:eastAsia="es-DO"/>
          <w14:ligatures w14:val="none"/>
        </w:rPr>
      </w:pPr>
      <w:r w:rsidRPr="00EB20A4">
        <w:rPr>
          <w:rFonts w:ascii="Century Gothic" w:hAnsi="Century Gothic" w:cs="Calibri"/>
          <w:color w:val="A6A6A6"/>
          <w:sz w:val="24"/>
          <w:szCs w:val="24"/>
        </w:rPr>
        <w:t xml:space="preserve">Centro de Operaciones de Emergencia (COE). </w:t>
      </w:r>
    </w:p>
    <w:p w14:paraId="48EDCB0F" w14:textId="1B3AE5CB" w:rsidR="00754D00" w:rsidRPr="00EB20A4" w:rsidRDefault="00754D00" w:rsidP="00754D00">
      <w:pPr>
        <w:tabs>
          <w:tab w:val="left" w:pos="720"/>
        </w:tabs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32"/>
          <w:szCs w:val="32"/>
          <w:u w:val="single"/>
          <w:lang w:eastAsia="es-DO"/>
          <w14:ligatures w14:val="none"/>
        </w:rPr>
      </w:pPr>
    </w:p>
    <w:p w14:paraId="75530FBD" w14:textId="73856753" w:rsidR="00754D00" w:rsidRPr="00EB20A4" w:rsidRDefault="00754D00" w:rsidP="00754D00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32"/>
          <w:szCs w:val="32"/>
          <w:u w:val="single"/>
          <w:lang w:eastAsia="es-DO"/>
          <w14:ligatures w14:val="none"/>
        </w:rPr>
      </w:pPr>
      <w:r w:rsidRPr="00EB20A4">
        <w:rPr>
          <w:rFonts w:ascii="Century Gothic" w:eastAsia="Times New Roman" w:hAnsi="Century Gothic" w:cs="Calibri"/>
          <w:b/>
          <w:bCs/>
          <w:color w:val="C00000"/>
          <w:kern w:val="0"/>
          <w:sz w:val="32"/>
          <w:szCs w:val="32"/>
          <w:u w:val="single"/>
          <w:lang w:eastAsia="es-DO"/>
          <w14:ligatures w14:val="none"/>
        </w:rPr>
        <w:t xml:space="preserve">                  </w:t>
      </w:r>
    </w:p>
    <w:p w14:paraId="77AF9C2F" w14:textId="7F7A6651" w:rsidR="00754D00" w:rsidRPr="00EB20A4" w:rsidRDefault="00754D00" w:rsidP="00754D00">
      <w:pPr>
        <w:pStyle w:val="Default"/>
        <w:ind w:left="709"/>
        <w:rPr>
          <w:rFonts w:ascii="Century Gothic" w:hAnsi="Century Gothic"/>
          <w:color w:val="234060"/>
        </w:rPr>
      </w:pPr>
      <w:r w:rsidRPr="00EB20A4">
        <w:rPr>
          <w:rFonts w:ascii="Century Gothic" w:hAnsi="Century Gothic"/>
          <w:b/>
          <w:bCs/>
          <w:color w:val="234060"/>
        </w:rPr>
        <w:t xml:space="preserve">Autoridad: </w:t>
      </w:r>
    </w:p>
    <w:p w14:paraId="2C8D8A32" w14:textId="23B430C2" w:rsidR="00754D00" w:rsidRPr="00EB20A4" w:rsidRDefault="00754D00" w:rsidP="00754D0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EB20A4">
        <w:rPr>
          <w:rFonts w:ascii="Century Gothic" w:hAnsi="Century Gothic" w:cs="Calibri"/>
          <w:color w:val="A6A6A6"/>
          <w:sz w:val="24"/>
          <w:szCs w:val="24"/>
        </w:rPr>
        <w:t>Juan Manuel Méndez García</w:t>
      </w:r>
    </w:p>
    <w:p w14:paraId="3CC8FF7B" w14:textId="53058260" w:rsidR="00754D00" w:rsidRPr="00EB20A4" w:rsidRDefault="00754D00" w:rsidP="00754D0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EB20A4">
        <w:rPr>
          <w:rFonts w:ascii="Century Gothic" w:hAnsi="Century Gothic" w:cs="Calibri"/>
          <w:color w:val="A6A6A6"/>
          <w:sz w:val="24"/>
          <w:szCs w:val="24"/>
        </w:rPr>
        <w:t>Director Ejecutivo.</w:t>
      </w:r>
    </w:p>
    <w:p w14:paraId="1451FE28" w14:textId="43966CA3" w:rsidR="00754D00" w:rsidRPr="00EB20A4" w:rsidRDefault="00754D00" w:rsidP="00754D0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36835264" w14:textId="6ECB8FD3" w:rsidR="00754D00" w:rsidRPr="00EB20A4" w:rsidRDefault="00754D00" w:rsidP="00754D0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7D206D89" w14:textId="648972C7" w:rsidR="00AF4B93" w:rsidRPr="00DC3092" w:rsidRDefault="00F91731" w:rsidP="00DC3092">
      <w:pPr>
        <w:pStyle w:val="Default"/>
        <w:ind w:left="709"/>
        <w:rPr>
          <w:rFonts w:ascii="Century Gothic" w:hAnsi="Century Gothic"/>
          <w:b/>
          <w:bCs/>
          <w:color w:val="234060"/>
          <w:u w:val="single"/>
        </w:rPr>
      </w:pPr>
      <w:r w:rsidRPr="001F75C0">
        <w:rPr>
          <w:rFonts w:ascii="Century Gothic" w:hAnsi="Century Gothic"/>
          <w:b/>
          <w:bCs/>
          <w:color w:val="234060"/>
          <w:u w:val="single"/>
        </w:rPr>
        <w:t>Sub Directores:</w:t>
      </w:r>
      <w:r w:rsidR="00AF4B93" w:rsidRPr="001F75C0">
        <w:rPr>
          <w:rFonts w:ascii="Century Gothic" w:hAnsi="Century Gothic"/>
          <w:b/>
          <w:bCs/>
          <w:color w:val="234060"/>
          <w:u w:val="single"/>
        </w:rPr>
        <w:t xml:space="preserve"> </w:t>
      </w:r>
      <w:r w:rsidR="00DC3092">
        <w:rPr>
          <w:noProof/>
        </w:rPr>
        <mc:AlternateContent>
          <mc:Choice Requires="wps">
            <w:drawing>
              <wp:inline distT="0" distB="0" distL="0" distR="0" wp14:anchorId="745B078F" wp14:editId="633DF81A">
                <wp:extent cx="304800" cy="304800"/>
                <wp:effectExtent l="0" t="0" r="0" b="0"/>
                <wp:docPr id="1236572729" name="AutoShape 1" descr="Expertos alertan República Dominicana tiene alto riesgo de sufrir un sismo  de gran magnitud – El Nuevo Diario (República Dominicana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3379A5" id="AutoShape 1" o:spid="_x0000_s1026" alt="Expertos alertan República Dominicana tiene alto riesgo de sufrir un sismo  de gran magnitud – El Nuevo Diario (República Dominicana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1DE48E0" w14:textId="6682D28F" w:rsidR="006A6BB3" w:rsidRPr="00DC3092" w:rsidRDefault="006A6BB3" w:rsidP="00AF4B93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DC3092">
        <w:rPr>
          <w:rFonts w:ascii="Century Gothic" w:hAnsi="Century Gothic" w:cs="Calibri"/>
          <w:b/>
          <w:bCs/>
          <w:color w:val="A6A6A6"/>
          <w:sz w:val="24"/>
          <w:szCs w:val="24"/>
        </w:rPr>
        <w:t>Subdirector</w:t>
      </w:r>
      <w:r w:rsidR="00AF4B93" w:rsidRPr="00DC3092">
        <w:rPr>
          <w:rFonts w:ascii="Century Gothic" w:hAnsi="Century Gothic" w:cs="Calibri"/>
          <w:b/>
          <w:bCs/>
          <w:color w:val="A6A6A6"/>
          <w:sz w:val="24"/>
          <w:szCs w:val="24"/>
        </w:rPr>
        <w:t xml:space="preserve"> </w:t>
      </w:r>
      <w:r w:rsidRPr="00DC3092">
        <w:rPr>
          <w:rFonts w:ascii="Century Gothic" w:hAnsi="Century Gothic" w:cs="Calibri"/>
          <w:b/>
          <w:bCs/>
          <w:color w:val="A6A6A6"/>
          <w:sz w:val="24"/>
          <w:szCs w:val="24"/>
        </w:rPr>
        <w:t>General</w:t>
      </w:r>
    </w:p>
    <w:p w14:paraId="502B5E8D" w14:textId="77777777" w:rsidR="006A6BB3" w:rsidRDefault="006A6BB3" w:rsidP="00AF4B93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2210AC66" w14:textId="77777777" w:rsidR="006A6BB3" w:rsidRDefault="006A6BB3" w:rsidP="00AF4B93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1D118008" w14:textId="776C267D" w:rsidR="00AF4B93" w:rsidRPr="00DC3092" w:rsidRDefault="006A6BB3" w:rsidP="00AF4B93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DC3092">
        <w:rPr>
          <w:rFonts w:ascii="Century Gothic" w:hAnsi="Century Gothic" w:cs="Calibri"/>
          <w:b/>
          <w:bCs/>
          <w:color w:val="A6A6A6"/>
          <w:sz w:val="24"/>
          <w:szCs w:val="24"/>
        </w:rPr>
        <w:t xml:space="preserve">Subdirector </w:t>
      </w:r>
      <w:r w:rsidR="00AF4B93" w:rsidRPr="00DC3092">
        <w:rPr>
          <w:rFonts w:ascii="Century Gothic" w:hAnsi="Century Gothic" w:cs="Calibri"/>
          <w:b/>
          <w:bCs/>
          <w:color w:val="A6A6A6"/>
          <w:sz w:val="24"/>
          <w:szCs w:val="24"/>
        </w:rPr>
        <w:t xml:space="preserve">de Operaciones </w:t>
      </w:r>
    </w:p>
    <w:p w14:paraId="71A68A38" w14:textId="2999A2D6" w:rsidR="00AF4B93" w:rsidRPr="00EB20A4" w:rsidRDefault="00AF4B93" w:rsidP="00AF4B93">
      <w:pPr>
        <w:pStyle w:val="Default"/>
        <w:ind w:left="709"/>
        <w:rPr>
          <w:rFonts w:ascii="Century Gothic" w:hAnsi="Century Gothic" w:cs="Calibri"/>
          <w:color w:val="A6A6A6"/>
          <w:kern w:val="2"/>
        </w:rPr>
      </w:pPr>
      <w:r w:rsidRPr="00EB20A4">
        <w:rPr>
          <w:rFonts w:ascii="Century Gothic" w:hAnsi="Century Gothic" w:cs="Calibri"/>
          <w:color w:val="A6A6A6"/>
          <w:kern w:val="2"/>
        </w:rPr>
        <w:t>Edwin Olivares</w:t>
      </w:r>
    </w:p>
    <w:p w14:paraId="63E7CA84" w14:textId="066311D3" w:rsidR="00F91731" w:rsidRPr="00EB20A4" w:rsidRDefault="00F91731" w:rsidP="00754D0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15D76B3D" w14:textId="4C0893C6" w:rsidR="00F91731" w:rsidRPr="00DC3092" w:rsidRDefault="006A6BB3" w:rsidP="00754D0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DC3092">
        <w:rPr>
          <w:rFonts w:ascii="Century Gothic" w:hAnsi="Century Gothic" w:cs="Calibri"/>
          <w:b/>
          <w:bCs/>
          <w:color w:val="A6A6A6"/>
          <w:sz w:val="24"/>
          <w:szCs w:val="24"/>
        </w:rPr>
        <w:t>Subdirector</w:t>
      </w:r>
      <w:r w:rsidR="00AF4B93" w:rsidRPr="00DC3092">
        <w:rPr>
          <w:rFonts w:ascii="Century Gothic" w:hAnsi="Century Gothic" w:cs="Calibri"/>
          <w:b/>
          <w:bCs/>
          <w:color w:val="A6A6A6"/>
          <w:sz w:val="24"/>
          <w:szCs w:val="24"/>
        </w:rPr>
        <w:t xml:space="preserve"> de Planificación y Desarrollo </w:t>
      </w:r>
    </w:p>
    <w:p w14:paraId="009A179A" w14:textId="60956D59" w:rsidR="00F91731" w:rsidRDefault="00AF4B93" w:rsidP="006A6BB3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EB20A4">
        <w:rPr>
          <w:rFonts w:ascii="Century Gothic" w:hAnsi="Century Gothic" w:cs="Calibri"/>
          <w:color w:val="A6A6A6"/>
          <w:sz w:val="24"/>
          <w:szCs w:val="24"/>
        </w:rPr>
        <w:t>Carlos Paulino</w:t>
      </w:r>
    </w:p>
    <w:p w14:paraId="52CFB425" w14:textId="6CDEF903" w:rsidR="006A6BB3" w:rsidRDefault="006A6BB3" w:rsidP="006A6BB3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548BC307" w14:textId="660454B1" w:rsidR="006A6BB3" w:rsidRPr="00DC3092" w:rsidRDefault="006A6BB3" w:rsidP="006A6BB3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DC3092">
        <w:rPr>
          <w:rFonts w:ascii="Century Gothic" w:hAnsi="Century Gothic" w:cs="Calibri"/>
          <w:b/>
          <w:bCs/>
          <w:color w:val="A6A6A6"/>
          <w:sz w:val="24"/>
          <w:szCs w:val="24"/>
        </w:rPr>
        <w:t>Subdirector de Comunicación</w:t>
      </w:r>
    </w:p>
    <w:p w14:paraId="0A58D81C" w14:textId="4D2BAFA6" w:rsidR="006A6BB3" w:rsidRPr="006A6BB3" w:rsidRDefault="006A6BB3" w:rsidP="006A6BB3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>
        <w:rPr>
          <w:rFonts w:ascii="Century Gothic" w:hAnsi="Century Gothic" w:cs="Calibri"/>
          <w:color w:val="A6A6A6"/>
          <w:sz w:val="24"/>
          <w:szCs w:val="24"/>
        </w:rPr>
        <w:t>José Luis German</w:t>
      </w:r>
    </w:p>
    <w:p w14:paraId="2CDC6C8E" w14:textId="48C92555" w:rsidR="00F91731" w:rsidRDefault="00F91731" w:rsidP="00754D00">
      <w:pPr>
        <w:pStyle w:val="Prrafodelista"/>
        <w:spacing w:after="0" w:line="240" w:lineRule="auto"/>
        <w:rPr>
          <w:rFonts w:ascii="Calibri" w:hAnsi="Calibri" w:cs="Calibri"/>
          <w:color w:val="A6A6A6"/>
          <w:sz w:val="23"/>
          <w:szCs w:val="23"/>
        </w:rPr>
      </w:pPr>
    </w:p>
    <w:p w14:paraId="0C8E4A5E" w14:textId="3F80029A" w:rsidR="00F91731" w:rsidRDefault="00F91731" w:rsidP="00754D00">
      <w:pPr>
        <w:pStyle w:val="Prrafodelista"/>
        <w:spacing w:after="0" w:line="240" w:lineRule="auto"/>
        <w:rPr>
          <w:rFonts w:ascii="Calibri" w:hAnsi="Calibri" w:cs="Calibri"/>
          <w:color w:val="A6A6A6"/>
          <w:sz w:val="23"/>
          <w:szCs w:val="23"/>
        </w:rPr>
      </w:pPr>
    </w:p>
    <w:p w14:paraId="78D8DCCD" w14:textId="0B3632C8" w:rsidR="00F91731" w:rsidRPr="001F75C0" w:rsidRDefault="001F75C0" w:rsidP="001F75C0">
      <w:pPr>
        <w:pStyle w:val="Default"/>
        <w:ind w:left="709"/>
        <w:rPr>
          <w:rFonts w:ascii="Century Gothic" w:hAnsi="Century Gothic"/>
          <w:b/>
          <w:bCs/>
          <w:color w:val="234060"/>
        </w:rPr>
      </w:pPr>
      <w:r w:rsidRPr="001F75C0">
        <w:rPr>
          <w:rFonts w:ascii="Century Gothic" w:hAnsi="Century Gothic"/>
          <w:b/>
          <w:bCs/>
          <w:color w:val="234060"/>
        </w:rPr>
        <w:t>Directivos</w:t>
      </w:r>
      <w:r>
        <w:rPr>
          <w:rFonts w:ascii="Century Gothic" w:hAnsi="Century Gothic"/>
          <w:b/>
          <w:bCs/>
          <w:color w:val="234060"/>
        </w:rPr>
        <w:t>:</w:t>
      </w:r>
    </w:p>
    <w:p w14:paraId="16854F85" w14:textId="594E1405" w:rsidR="00F91731" w:rsidRDefault="00F91731" w:rsidP="00754D00">
      <w:pPr>
        <w:pStyle w:val="Prrafodelista"/>
        <w:spacing w:after="0" w:line="240" w:lineRule="auto"/>
        <w:rPr>
          <w:rFonts w:ascii="Calibri" w:hAnsi="Calibri" w:cs="Calibri"/>
          <w:color w:val="A6A6A6"/>
          <w:sz w:val="23"/>
          <w:szCs w:val="23"/>
        </w:rPr>
      </w:pPr>
    </w:p>
    <w:p w14:paraId="5A683FAE" w14:textId="35D6B0B4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Oficina de Libre Acceso a la Información (OAI),</w:t>
      </w:r>
    </w:p>
    <w:p w14:paraId="123DCABC" w14:textId="14B32F5C" w:rsidR="001F75C0" w:rsidRDefault="001F75C0" w:rsidP="001F75C0">
      <w:pPr>
        <w:spacing w:after="0" w:line="240" w:lineRule="auto"/>
        <w:ind w:left="708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>Luis Alvares</w:t>
      </w:r>
      <w:r>
        <w:rPr>
          <w:rFonts w:ascii="Century Gothic" w:hAnsi="Century Gothic" w:cs="Calibri"/>
          <w:color w:val="A6A6A6"/>
          <w:sz w:val="24"/>
          <w:szCs w:val="24"/>
        </w:rPr>
        <w:t>.</w:t>
      </w:r>
    </w:p>
    <w:p w14:paraId="00791B20" w14:textId="77777777" w:rsidR="001F75C0" w:rsidRPr="001F75C0" w:rsidRDefault="001F75C0" w:rsidP="001F75C0">
      <w:pPr>
        <w:spacing w:after="0" w:line="240" w:lineRule="auto"/>
        <w:ind w:left="708"/>
        <w:rPr>
          <w:rFonts w:ascii="Century Gothic" w:hAnsi="Century Gothic" w:cs="Calibri"/>
          <w:color w:val="A6A6A6"/>
          <w:sz w:val="24"/>
          <w:szCs w:val="24"/>
        </w:rPr>
      </w:pPr>
    </w:p>
    <w:p w14:paraId="1DB72AD3" w14:textId="77777777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División Jurídica,</w:t>
      </w:r>
    </w:p>
    <w:p w14:paraId="62A4EC1F" w14:textId="04C53CB9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>Solanlly Cáceres</w:t>
      </w:r>
    </w:p>
    <w:p w14:paraId="2A7C661D" w14:textId="77777777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4AABFA49" w14:textId="77777777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Departamento de Recursos Humanos</w:t>
      </w:r>
      <w:r>
        <w:rPr>
          <w:rFonts w:ascii="Century Gothic" w:hAnsi="Century Gothic" w:cs="Calibri"/>
          <w:color w:val="A6A6A6"/>
          <w:sz w:val="24"/>
          <w:szCs w:val="24"/>
        </w:rPr>
        <w:t>,</w:t>
      </w:r>
    </w:p>
    <w:p w14:paraId="5CF77AE3" w14:textId="68100C12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>Alina Huma</w:t>
      </w:r>
    </w:p>
    <w:p w14:paraId="12D05686" w14:textId="77777777" w:rsidR="001F75C0" w:rsidRPr="001F75C0" w:rsidRDefault="001F75C0" w:rsidP="001F75C0">
      <w:pPr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0E2749AA" w14:textId="77777777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Departamento Administrativo y Financiero,</w:t>
      </w:r>
    </w:p>
    <w:p w14:paraId="63B7610D" w14:textId="37AD4B1C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 xml:space="preserve"> Erick A. Feliz Feliz</w:t>
      </w:r>
    </w:p>
    <w:p w14:paraId="0E468C2D" w14:textId="77777777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7B0AC678" w14:textId="77777777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División de Presupuesto,</w:t>
      </w:r>
    </w:p>
    <w:p w14:paraId="158B4941" w14:textId="402781D1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>Víctor Suero Noboa</w:t>
      </w:r>
    </w:p>
    <w:p w14:paraId="7189FA01" w14:textId="7FFE54B1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686C13BA" w14:textId="77777777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División de Contabilidad,</w:t>
      </w:r>
    </w:p>
    <w:p w14:paraId="1B86036E" w14:textId="0D0DE08C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>Cornelio Pérez</w:t>
      </w:r>
    </w:p>
    <w:p w14:paraId="7D391486" w14:textId="77777777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3D4D2F7A" w14:textId="77777777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428A59C4" w14:textId="77777777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3D1A8F2E" w14:textId="77777777" w:rsidR="00DC3092" w:rsidRPr="003B144E" w:rsidRDefault="00DC3092" w:rsidP="003B144E">
      <w:pPr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25A1A363" w14:textId="77777777" w:rsidR="00DC3092" w:rsidRDefault="00DC3092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0EA37E1D" w14:textId="0DD065E2" w:rsidR="00DC3092" w:rsidRPr="003B144E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 xml:space="preserve">División de Compra y </w:t>
      </w:r>
      <w:r w:rsidR="00DC3092"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C</w:t>
      </w: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ontrataciones</w:t>
      </w:r>
      <w:r w:rsidR="00DC3092"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,</w:t>
      </w:r>
    </w:p>
    <w:p w14:paraId="7F3E4B01" w14:textId="2E264EA3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>Wanda Calderón</w:t>
      </w:r>
    </w:p>
    <w:p w14:paraId="37896850" w14:textId="77777777" w:rsidR="00DC3092" w:rsidRPr="001F75C0" w:rsidRDefault="00DC3092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12B4B29C" w14:textId="7367D210" w:rsidR="00DC3092" w:rsidRPr="003B144E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 xml:space="preserve">Sección de </w:t>
      </w:r>
      <w:r w:rsidR="00DC3092"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S</w:t>
      </w: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ervicios Generales</w:t>
      </w:r>
      <w:r w:rsidR="00DC3092"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,</w:t>
      </w:r>
    </w:p>
    <w:p w14:paraId="13D06079" w14:textId="2F5CB5BC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>Rafael Ramírez Zabala</w:t>
      </w:r>
    </w:p>
    <w:p w14:paraId="47C3742B" w14:textId="77777777" w:rsidR="00DC3092" w:rsidRPr="001F75C0" w:rsidRDefault="00DC3092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79263E3E" w14:textId="77777777" w:rsidR="00DC3092" w:rsidRPr="003B144E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Sección de Correspondencia</w:t>
      </w:r>
      <w:r w:rsidR="00DC3092"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,</w:t>
      </w:r>
    </w:p>
    <w:p w14:paraId="3C11C638" w14:textId="1E7E94FC" w:rsid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>Juan M Vicente</w:t>
      </w:r>
    </w:p>
    <w:p w14:paraId="44CE5A03" w14:textId="77777777" w:rsidR="00DC3092" w:rsidRPr="001F75C0" w:rsidRDefault="00DC3092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593C84D1" w14:textId="77777777" w:rsidR="00DC3092" w:rsidRPr="003B144E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b/>
          <w:bCs/>
          <w:color w:val="A6A6A6"/>
          <w:sz w:val="24"/>
          <w:szCs w:val="24"/>
        </w:rPr>
        <w:t>Sección de trasportación</w:t>
      </w:r>
      <w:r w:rsidR="00DC3092"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,</w:t>
      </w:r>
    </w:p>
    <w:p w14:paraId="10EE1808" w14:textId="6F9243B6" w:rsidR="001F75C0" w:rsidRPr="001F75C0" w:rsidRDefault="001F75C0" w:rsidP="001F75C0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1F75C0">
        <w:rPr>
          <w:rFonts w:ascii="Century Gothic" w:hAnsi="Century Gothic" w:cs="Calibri"/>
          <w:color w:val="A6A6A6"/>
          <w:sz w:val="24"/>
          <w:szCs w:val="24"/>
        </w:rPr>
        <w:t>Feliz de Oleo Solís</w:t>
      </w:r>
    </w:p>
    <w:p w14:paraId="2DCCBB9F" w14:textId="0D3F078B" w:rsidR="00F91731" w:rsidRPr="003B144E" w:rsidRDefault="00F91731" w:rsidP="003B144E">
      <w:pPr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0014639E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División de Tecnología de la información y Comunicación,</w:t>
      </w:r>
    </w:p>
    <w:p w14:paraId="43E52FA6" w14:textId="1BA0BA36" w:rsid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color w:val="A6A6A6"/>
          <w:sz w:val="24"/>
          <w:szCs w:val="24"/>
        </w:rPr>
        <w:t>Gregorio Amauris Gutiérrez</w:t>
      </w:r>
    </w:p>
    <w:p w14:paraId="55625935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6339F1EE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Sección de Seguridad,</w:t>
      </w:r>
    </w:p>
    <w:p w14:paraId="4A61D05E" w14:textId="410319D8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color w:val="A6A6A6"/>
          <w:sz w:val="24"/>
          <w:szCs w:val="24"/>
        </w:rPr>
        <w:t>Edilberto Gonzales</w:t>
      </w:r>
    </w:p>
    <w:p w14:paraId="2583708E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6B8B51A0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División de Análisis de la Información,</w:t>
      </w:r>
    </w:p>
    <w:p w14:paraId="3E81B939" w14:textId="5AC7509F" w:rsid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color w:val="A6A6A6"/>
          <w:sz w:val="24"/>
          <w:szCs w:val="24"/>
        </w:rPr>
        <w:t>Juliana García</w:t>
      </w:r>
    </w:p>
    <w:p w14:paraId="0A025CF6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1BA0E799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Sección de Telecomunicaciones,</w:t>
      </w:r>
    </w:p>
    <w:p w14:paraId="11AB9E0B" w14:textId="7E54F0A5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color w:val="A6A6A6"/>
          <w:sz w:val="24"/>
          <w:szCs w:val="24"/>
        </w:rPr>
        <w:t>Anelis Casanova</w:t>
      </w:r>
    </w:p>
    <w:p w14:paraId="7FDAD9C5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1079D9D0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División De Coordinación Sectorial,</w:t>
      </w:r>
    </w:p>
    <w:p w14:paraId="22C36794" w14:textId="5DF80F8F" w:rsid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color w:val="A6A6A6"/>
          <w:sz w:val="24"/>
          <w:szCs w:val="24"/>
        </w:rPr>
        <w:t>Juan Fernández</w:t>
      </w:r>
    </w:p>
    <w:p w14:paraId="48E49636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66EA7C24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División de Respuesta,</w:t>
      </w:r>
    </w:p>
    <w:p w14:paraId="3D695801" w14:textId="3DFB25EB" w:rsid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color w:val="A6A6A6"/>
          <w:sz w:val="24"/>
          <w:szCs w:val="24"/>
        </w:rPr>
        <w:t>Conrado Bernard</w:t>
      </w:r>
    </w:p>
    <w:p w14:paraId="16192622" w14:textId="77777777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2A65CF11" w14:textId="4207852F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Sección de Capacitación Externa para Emergencias,</w:t>
      </w:r>
    </w:p>
    <w:p w14:paraId="0D6203E5" w14:textId="3613C1DA" w:rsid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color w:val="A6A6A6"/>
          <w:sz w:val="24"/>
          <w:szCs w:val="24"/>
        </w:rPr>
        <w:t>Luis David Cruz</w:t>
      </w:r>
    </w:p>
    <w:p w14:paraId="1D833561" w14:textId="7A134EEC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</w:p>
    <w:p w14:paraId="363E057F" w14:textId="49B3D882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b/>
          <w:bCs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b/>
          <w:bCs/>
          <w:color w:val="A6A6A6"/>
          <w:sz w:val="24"/>
          <w:szCs w:val="24"/>
        </w:rPr>
        <w:t>Oficinas Regionales,</w:t>
      </w:r>
    </w:p>
    <w:p w14:paraId="043C2064" w14:textId="00162CD6" w:rsidR="003B144E" w:rsidRPr="003B144E" w:rsidRDefault="003B144E" w:rsidP="003B144E">
      <w:pPr>
        <w:pStyle w:val="Prrafodelista"/>
        <w:spacing w:after="0" w:line="240" w:lineRule="auto"/>
        <w:rPr>
          <w:rFonts w:ascii="Century Gothic" w:hAnsi="Century Gothic" w:cs="Calibri"/>
          <w:color w:val="A6A6A6"/>
          <w:sz w:val="24"/>
          <w:szCs w:val="24"/>
        </w:rPr>
      </w:pPr>
      <w:r w:rsidRPr="003B144E">
        <w:rPr>
          <w:rFonts w:ascii="Century Gothic" w:hAnsi="Century Gothic" w:cs="Calibri"/>
          <w:color w:val="A6A6A6"/>
          <w:sz w:val="24"/>
          <w:szCs w:val="24"/>
        </w:rPr>
        <w:t>Rafaela Reyes</w:t>
      </w:r>
    </w:p>
    <w:p w14:paraId="093D79C5" w14:textId="2F2EE00C" w:rsidR="00F91731" w:rsidRDefault="00F91731" w:rsidP="00754D00">
      <w:pPr>
        <w:pStyle w:val="Prrafodelista"/>
        <w:spacing w:after="0" w:line="240" w:lineRule="auto"/>
        <w:rPr>
          <w:rFonts w:ascii="Calibri" w:hAnsi="Calibri" w:cs="Calibri"/>
          <w:color w:val="A6A6A6"/>
          <w:sz w:val="23"/>
          <w:szCs w:val="23"/>
        </w:rPr>
      </w:pPr>
    </w:p>
    <w:p w14:paraId="270CDDD6" w14:textId="6D4554D3" w:rsidR="00F91731" w:rsidRDefault="00F91731" w:rsidP="00754D00">
      <w:pPr>
        <w:pStyle w:val="Prrafodelista"/>
        <w:spacing w:after="0" w:line="240" w:lineRule="auto"/>
        <w:rPr>
          <w:rFonts w:ascii="Calibri" w:hAnsi="Calibri" w:cs="Calibri"/>
          <w:color w:val="A6A6A6"/>
          <w:sz w:val="23"/>
          <w:szCs w:val="23"/>
        </w:rPr>
      </w:pPr>
    </w:p>
    <w:p w14:paraId="2D3D9078" w14:textId="33FD8857" w:rsidR="00F91731" w:rsidRDefault="00F91731" w:rsidP="00754D00">
      <w:pPr>
        <w:pStyle w:val="Prrafodelista"/>
        <w:spacing w:after="0" w:line="240" w:lineRule="auto"/>
        <w:rPr>
          <w:rFonts w:ascii="Calibri" w:hAnsi="Calibri" w:cs="Calibri"/>
          <w:color w:val="A6A6A6"/>
          <w:sz w:val="23"/>
          <w:szCs w:val="23"/>
        </w:rPr>
      </w:pPr>
    </w:p>
    <w:p w14:paraId="0B96E104" w14:textId="77777777" w:rsidR="00EC64B0" w:rsidRDefault="00EC64B0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43683213" w14:textId="77777777" w:rsidR="00EC64B0" w:rsidRDefault="00EC64B0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6C5B52AF" w14:textId="77777777" w:rsidR="00EC64B0" w:rsidRDefault="00EC64B0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7626B198" w14:textId="77777777" w:rsidR="00EC64B0" w:rsidRDefault="00EC64B0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297AF327" w14:textId="77777777" w:rsidR="00EC64B0" w:rsidRDefault="00EC64B0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5B8CAF63" w14:textId="77777777" w:rsidR="00EC64B0" w:rsidRDefault="00EC64B0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6D20C777" w14:textId="77777777" w:rsidR="00EC64B0" w:rsidRDefault="00EC64B0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17974FE3" w14:textId="593EBBBA" w:rsidR="00EC64B0" w:rsidRDefault="00EC64B0" w:rsidP="00EC64B0">
      <w:pPr>
        <w:pStyle w:val="Ttulo1"/>
        <w:numPr>
          <w:ilvl w:val="0"/>
          <w:numId w:val="20"/>
        </w:numPr>
        <w:rPr>
          <w:rFonts w:ascii="Century Gothic" w:eastAsia="Times New Roman" w:hAnsi="Century Gothic"/>
          <w:b/>
          <w:bCs/>
          <w:color w:val="1F4E79" w:themeColor="accent1" w:themeShade="80"/>
          <w:sz w:val="28"/>
          <w:szCs w:val="28"/>
          <w:lang w:eastAsia="es-DO"/>
        </w:rPr>
      </w:pPr>
      <w:r>
        <w:rPr>
          <w:rFonts w:ascii="Century Gothic" w:eastAsia="Times New Roman" w:hAnsi="Century Gothic"/>
          <w:b/>
          <w:bCs/>
          <w:color w:val="1F4E79" w:themeColor="accent1" w:themeShade="80"/>
          <w:sz w:val="28"/>
          <w:szCs w:val="28"/>
          <w:lang w:eastAsia="es-DO"/>
        </w:rPr>
        <w:lastRenderedPageBreak/>
        <w:t>INTRODUCCION</w:t>
      </w:r>
      <w:r w:rsidRPr="00EE0C46">
        <w:rPr>
          <w:rFonts w:ascii="Century Gothic" w:eastAsia="Times New Roman" w:hAnsi="Century Gothic"/>
          <w:b/>
          <w:bCs/>
          <w:color w:val="1F4E79" w:themeColor="accent1" w:themeShade="80"/>
          <w:sz w:val="28"/>
          <w:szCs w:val="28"/>
          <w:lang w:eastAsia="es-DO"/>
        </w:rPr>
        <w:t>:</w:t>
      </w:r>
    </w:p>
    <w:p w14:paraId="6BFE1231" w14:textId="77777777" w:rsidR="00EC64B0" w:rsidRDefault="00EC64B0" w:rsidP="00EC64B0">
      <w:pPr>
        <w:rPr>
          <w:lang w:eastAsia="es-DO"/>
        </w:rPr>
      </w:pPr>
    </w:p>
    <w:p w14:paraId="422A5367" w14:textId="308BD9DE" w:rsidR="00EC64B0" w:rsidRPr="00C02C78" w:rsidRDefault="00BC7A82" w:rsidP="00C02C78">
      <w:pPr>
        <w:spacing w:after="0" w:line="360" w:lineRule="auto"/>
        <w:jc w:val="both"/>
        <w:rPr>
          <w:rFonts w:ascii="Century Gothic" w:hAnsi="Century Gothic"/>
          <w:sz w:val="24"/>
          <w:szCs w:val="24"/>
          <w:lang w:eastAsia="es-DO"/>
        </w:rPr>
      </w:pPr>
      <w:r w:rsidRPr="00C02C78">
        <w:rPr>
          <w:rFonts w:ascii="Century Gothic" w:hAnsi="Century Gothic"/>
          <w:sz w:val="24"/>
          <w:szCs w:val="24"/>
          <w:lang w:eastAsia="es-DO"/>
        </w:rPr>
        <w:t xml:space="preserve">El Centro de Operaciones de Emergencias (COE), presenta el </w:t>
      </w:r>
      <w:r w:rsidR="00B77864" w:rsidRPr="00C02C78">
        <w:rPr>
          <w:rFonts w:ascii="Century Gothic" w:hAnsi="Century Gothic"/>
          <w:sz w:val="24"/>
          <w:szCs w:val="24"/>
          <w:lang w:eastAsia="es-DO"/>
        </w:rPr>
        <w:t xml:space="preserve">Plan Operativo Anual (POA) 2024, </w:t>
      </w:r>
      <w:r w:rsidRPr="00C02C78">
        <w:rPr>
          <w:rFonts w:ascii="Century Gothic" w:hAnsi="Century Gothic"/>
          <w:sz w:val="24"/>
          <w:szCs w:val="24"/>
          <w:lang w:eastAsia="es-DO"/>
        </w:rPr>
        <w:t xml:space="preserve">este </w:t>
      </w:r>
      <w:r w:rsidR="00B77864" w:rsidRPr="00C02C78">
        <w:rPr>
          <w:rFonts w:ascii="Century Gothic" w:hAnsi="Century Gothic"/>
          <w:sz w:val="24"/>
          <w:szCs w:val="24"/>
          <w:lang w:eastAsia="es-DO"/>
        </w:rPr>
        <w:t>documento responde a los lineamientos y ejes definido</w:t>
      </w:r>
      <w:r w:rsidRPr="00C02C78">
        <w:rPr>
          <w:rFonts w:ascii="Century Gothic" w:hAnsi="Century Gothic"/>
          <w:sz w:val="24"/>
          <w:szCs w:val="24"/>
          <w:lang w:eastAsia="es-DO"/>
        </w:rPr>
        <w:t>s</w:t>
      </w:r>
      <w:r w:rsidR="00B77864" w:rsidRPr="00C02C78">
        <w:rPr>
          <w:rFonts w:ascii="Century Gothic" w:hAnsi="Century Gothic"/>
          <w:sz w:val="24"/>
          <w:szCs w:val="24"/>
          <w:lang w:eastAsia="es-DO"/>
        </w:rPr>
        <w:t xml:space="preserve"> a </w:t>
      </w:r>
      <w:r w:rsidRPr="00C02C78">
        <w:rPr>
          <w:rFonts w:ascii="Century Gothic" w:hAnsi="Century Gothic"/>
          <w:sz w:val="24"/>
          <w:szCs w:val="24"/>
          <w:lang w:eastAsia="es-DO"/>
        </w:rPr>
        <w:t>través</w:t>
      </w:r>
      <w:r w:rsidR="00B77864" w:rsidRPr="00C02C78">
        <w:rPr>
          <w:rFonts w:ascii="Century Gothic" w:hAnsi="Century Gothic"/>
          <w:sz w:val="24"/>
          <w:szCs w:val="24"/>
          <w:lang w:eastAsia="es-DO"/>
        </w:rPr>
        <w:t xml:space="preserve"> de</w:t>
      </w:r>
      <w:r w:rsidRPr="00C02C78">
        <w:rPr>
          <w:rFonts w:ascii="Century Gothic" w:hAnsi="Century Gothic"/>
          <w:sz w:val="24"/>
          <w:szCs w:val="24"/>
          <w:lang w:eastAsia="es-DO"/>
        </w:rPr>
        <w:t xml:space="preserve"> nuestro </w:t>
      </w:r>
      <w:r w:rsidR="00B77864" w:rsidRPr="00C02C78">
        <w:rPr>
          <w:rFonts w:ascii="Century Gothic" w:hAnsi="Century Gothic"/>
          <w:sz w:val="24"/>
          <w:szCs w:val="24"/>
          <w:lang w:eastAsia="es-DO"/>
        </w:rPr>
        <w:t xml:space="preserve">Plan Estrategico Institucional </w:t>
      </w:r>
      <w:r w:rsidRPr="00C02C78">
        <w:rPr>
          <w:rFonts w:ascii="Century Gothic" w:hAnsi="Century Gothic"/>
          <w:sz w:val="24"/>
          <w:szCs w:val="24"/>
          <w:lang w:eastAsia="es-DO"/>
        </w:rPr>
        <w:t>2024-2029, el cual ha sido actualizado y alineado a la Estrategia Nacional de Desarrollo (LEY END 1-12), a las pautas trazadas por el Sistema Nacional de Planificación e Inversión Pública</w:t>
      </w:r>
      <w:r w:rsidR="00C36241" w:rsidRPr="00C02C78">
        <w:rPr>
          <w:rFonts w:ascii="Century Gothic" w:hAnsi="Century Gothic"/>
          <w:sz w:val="24"/>
          <w:szCs w:val="24"/>
          <w:lang w:eastAsia="es-DO"/>
        </w:rPr>
        <w:t xml:space="preserve"> (ley 498-06)</w:t>
      </w:r>
      <w:r w:rsidRPr="00C02C78">
        <w:rPr>
          <w:rFonts w:ascii="Century Gothic" w:hAnsi="Century Gothic"/>
          <w:sz w:val="24"/>
          <w:szCs w:val="24"/>
          <w:lang w:eastAsia="es-DO"/>
        </w:rPr>
        <w:t xml:space="preserve">, la Ley 147-02 sobre gestión de riesgos </w:t>
      </w:r>
      <w:r w:rsidR="00C36241" w:rsidRPr="00C02C78">
        <w:rPr>
          <w:rFonts w:ascii="Century Gothic" w:hAnsi="Century Gothic"/>
          <w:sz w:val="24"/>
          <w:szCs w:val="24"/>
          <w:lang w:eastAsia="es-DO"/>
        </w:rPr>
        <w:t xml:space="preserve">y a los marcos internacionales; Marco de Sendai para la </w:t>
      </w:r>
      <w:r w:rsidR="00C02C78" w:rsidRPr="00C02C78">
        <w:rPr>
          <w:rFonts w:ascii="Century Gothic" w:hAnsi="Century Gothic"/>
          <w:sz w:val="24"/>
          <w:szCs w:val="24"/>
          <w:lang w:eastAsia="es-DO"/>
        </w:rPr>
        <w:t>Reducción</w:t>
      </w:r>
      <w:r w:rsidR="00C36241" w:rsidRPr="00C02C78">
        <w:rPr>
          <w:rFonts w:ascii="Century Gothic" w:hAnsi="Century Gothic"/>
          <w:sz w:val="24"/>
          <w:szCs w:val="24"/>
          <w:lang w:eastAsia="es-DO"/>
        </w:rPr>
        <w:t xml:space="preserve"> del Riesgo de Desastres 2015-2030 y a los Objetivos de Desarrollo Sostenibles (ODS).</w:t>
      </w:r>
    </w:p>
    <w:p w14:paraId="4278D1F9" w14:textId="77777777" w:rsidR="00C02C78" w:rsidRPr="00C02C78" w:rsidRDefault="00C02C78" w:rsidP="00C02C78">
      <w:pPr>
        <w:spacing w:after="0" w:line="360" w:lineRule="auto"/>
        <w:jc w:val="both"/>
        <w:rPr>
          <w:rFonts w:ascii="Century Gothic" w:hAnsi="Century Gothic"/>
          <w:sz w:val="24"/>
          <w:szCs w:val="24"/>
          <w:lang w:eastAsia="es-DO"/>
        </w:rPr>
      </w:pPr>
    </w:p>
    <w:p w14:paraId="5F38E066" w14:textId="15B36E87" w:rsidR="00C36241" w:rsidRPr="00C02C78" w:rsidRDefault="00C36241" w:rsidP="00C02C78">
      <w:pPr>
        <w:spacing w:after="0" w:line="360" w:lineRule="auto"/>
        <w:jc w:val="both"/>
        <w:rPr>
          <w:rFonts w:ascii="Century Gothic" w:hAnsi="Century Gothic"/>
          <w:sz w:val="24"/>
          <w:szCs w:val="24"/>
          <w:lang w:eastAsia="es-DO"/>
        </w:rPr>
      </w:pPr>
      <w:r w:rsidRPr="00C02C78">
        <w:rPr>
          <w:rFonts w:ascii="Century Gothic" w:hAnsi="Century Gothic"/>
          <w:sz w:val="24"/>
          <w:szCs w:val="24"/>
          <w:lang w:eastAsia="es-DO"/>
        </w:rPr>
        <w:t>El POA-2024, es una herramienta para la planeación institucional a corto plazo</w:t>
      </w:r>
      <w:r w:rsidR="00C02C78" w:rsidRPr="00C02C78">
        <w:rPr>
          <w:rFonts w:ascii="Century Gothic" w:hAnsi="Century Gothic"/>
          <w:sz w:val="24"/>
          <w:szCs w:val="24"/>
          <w:lang w:eastAsia="es-DO"/>
        </w:rPr>
        <w:t>,</w:t>
      </w:r>
      <w:r w:rsidRPr="00C02C78">
        <w:rPr>
          <w:rFonts w:ascii="Century Gothic" w:hAnsi="Century Gothic"/>
          <w:sz w:val="24"/>
          <w:szCs w:val="24"/>
          <w:lang w:eastAsia="es-DO"/>
        </w:rPr>
        <w:t xml:space="preserve"> que nos permite avanzar en el cumplimiento de lo pautado a través del PEI, estableciendo en él, objetivos, indicadores y metas a alcanzar</w:t>
      </w:r>
      <w:r w:rsidR="00C02C78" w:rsidRPr="00C02C78">
        <w:rPr>
          <w:rFonts w:ascii="Century Gothic" w:hAnsi="Century Gothic"/>
          <w:sz w:val="24"/>
          <w:szCs w:val="24"/>
          <w:lang w:eastAsia="es-DO"/>
        </w:rPr>
        <w:t xml:space="preserve">.    </w:t>
      </w:r>
      <w:r w:rsidRPr="00C02C78">
        <w:rPr>
          <w:rFonts w:ascii="Century Gothic" w:hAnsi="Century Gothic"/>
          <w:sz w:val="24"/>
          <w:szCs w:val="24"/>
          <w:lang w:eastAsia="es-DO"/>
        </w:rPr>
        <w:t xml:space="preserve"> </w:t>
      </w:r>
      <w:r w:rsidR="00C02C78" w:rsidRPr="00C02C78">
        <w:rPr>
          <w:rFonts w:ascii="Century Gothic" w:hAnsi="Century Gothic"/>
          <w:sz w:val="24"/>
          <w:szCs w:val="24"/>
          <w:lang w:eastAsia="es-DO"/>
        </w:rPr>
        <w:t>E</w:t>
      </w:r>
      <w:r w:rsidRPr="00C02C78">
        <w:rPr>
          <w:rFonts w:ascii="Century Gothic" w:hAnsi="Century Gothic"/>
          <w:sz w:val="24"/>
          <w:szCs w:val="24"/>
          <w:lang w:eastAsia="es-DO"/>
        </w:rPr>
        <w:t xml:space="preserve">sta herramienta esta estructurada a </w:t>
      </w:r>
      <w:r w:rsidR="00C02C78" w:rsidRPr="00C02C78">
        <w:rPr>
          <w:rFonts w:ascii="Century Gothic" w:hAnsi="Century Gothic"/>
          <w:sz w:val="24"/>
          <w:szCs w:val="24"/>
          <w:lang w:eastAsia="es-DO"/>
        </w:rPr>
        <w:t>través</w:t>
      </w:r>
      <w:r w:rsidRPr="00C02C78">
        <w:rPr>
          <w:rFonts w:ascii="Century Gothic" w:hAnsi="Century Gothic"/>
          <w:sz w:val="24"/>
          <w:szCs w:val="24"/>
          <w:lang w:eastAsia="es-DO"/>
        </w:rPr>
        <w:t xml:space="preserve"> de acciones </w:t>
      </w:r>
      <w:r w:rsidR="00C02C78" w:rsidRPr="00C02C78">
        <w:rPr>
          <w:rFonts w:ascii="Century Gothic" w:hAnsi="Century Gothic"/>
          <w:sz w:val="24"/>
          <w:szCs w:val="24"/>
          <w:lang w:eastAsia="es-DO"/>
        </w:rPr>
        <w:t>orientadas a los resultados y productos, el cual define las actividades para su logro, así como también responsables y presupuesto entre otros.</w:t>
      </w:r>
    </w:p>
    <w:p w14:paraId="03EE2C2F" w14:textId="77777777" w:rsidR="00C36241" w:rsidRDefault="00C36241" w:rsidP="00C02C78">
      <w:pPr>
        <w:jc w:val="both"/>
        <w:rPr>
          <w:rFonts w:ascii="Century Gothic" w:hAnsi="Century Gothic"/>
          <w:lang w:eastAsia="es-DO"/>
        </w:rPr>
      </w:pPr>
    </w:p>
    <w:p w14:paraId="481CB57C" w14:textId="1D1DDBCA" w:rsidR="00EC64B0" w:rsidRPr="00C02C78" w:rsidRDefault="00C02C78" w:rsidP="00C02C78">
      <w:pPr>
        <w:spacing w:after="0" w:line="360" w:lineRule="auto"/>
        <w:jc w:val="both"/>
        <w:rPr>
          <w:rFonts w:ascii="Century Gothic" w:hAnsi="Century Gothic"/>
          <w:sz w:val="24"/>
          <w:szCs w:val="24"/>
          <w:lang w:eastAsia="es-DO"/>
        </w:rPr>
      </w:pPr>
      <w:r w:rsidRPr="00C02C78">
        <w:rPr>
          <w:rFonts w:ascii="Century Gothic" w:hAnsi="Century Gothic"/>
          <w:sz w:val="24"/>
          <w:szCs w:val="24"/>
          <w:lang w:eastAsia="es-DO"/>
        </w:rPr>
        <w:t xml:space="preserve">Este documento presenta las actividades y acciones que esta llamada realizar el COE, en miras de fortalecer el accionar del día a día, convirtiéndola la institución en una instancia que garantiza la respuesta oportuna a situaciones de emergencias y desastre, promoviendo en ella una cultura de prevención. </w:t>
      </w:r>
    </w:p>
    <w:p w14:paraId="7895061A" w14:textId="77777777" w:rsidR="00EC64B0" w:rsidRDefault="00EC64B0" w:rsidP="00EC64B0">
      <w:pPr>
        <w:rPr>
          <w:lang w:eastAsia="es-DO"/>
        </w:rPr>
      </w:pPr>
    </w:p>
    <w:p w14:paraId="1F0155B1" w14:textId="77777777" w:rsidR="00EC64B0" w:rsidRDefault="00EC64B0" w:rsidP="00EC64B0">
      <w:pPr>
        <w:rPr>
          <w:lang w:eastAsia="es-DO"/>
        </w:rPr>
      </w:pPr>
    </w:p>
    <w:p w14:paraId="0BD7DD02" w14:textId="77777777" w:rsidR="00EC64B0" w:rsidRDefault="00EC64B0" w:rsidP="00EC64B0">
      <w:pPr>
        <w:rPr>
          <w:lang w:eastAsia="es-DO"/>
        </w:rPr>
      </w:pPr>
    </w:p>
    <w:p w14:paraId="66B14668" w14:textId="77777777" w:rsidR="00EE0C46" w:rsidRDefault="00EE0C46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3EF43B6D" w14:textId="77777777" w:rsidR="00234CDF" w:rsidRDefault="00234CDF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0E62EBB5" w14:textId="77777777" w:rsidR="00234CDF" w:rsidRDefault="00234CDF" w:rsidP="00EE0C46">
      <w:pPr>
        <w:pStyle w:val="Prrafodelista"/>
        <w:spacing w:after="0" w:line="24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40327CAE" w14:textId="0D52FC2D" w:rsidR="00EE0C46" w:rsidRDefault="00EE0C46" w:rsidP="006F6024">
      <w:pPr>
        <w:pStyle w:val="Ttulo1"/>
        <w:numPr>
          <w:ilvl w:val="0"/>
          <w:numId w:val="20"/>
        </w:numPr>
        <w:rPr>
          <w:rFonts w:ascii="Century Gothic" w:eastAsia="Times New Roman" w:hAnsi="Century Gothic"/>
          <w:b/>
          <w:bCs/>
          <w:color w:val="1F4E79" w:themeColor="accent1" w:themeShade="80"/>
          <w:sz w:val="28"/>
          <w:szCs w:val="28"/>
          <w:lang w:eastAsia="es-DO"/>
        </w:rPr>
      </w:pPr>
      <w:r w:rsidRPr="006F6024">
        <w:rPr>
          <w:rFonts w:ascii="Century Gothic" w:eastAsia="Times New Roman" w:hAnsi="Century Gothic"/>
          <w:b/>
          <w:bCs/>
          <w:color w:val="1F4E79" w:themeColor="accent1" w:themeShade="80"/>
          <w:sz w:val="28"/>
          <w:szCs w:val="28"/>
          <w:lang w:eastAsia="es-DO"/>
        </w:rPr>
        <w:lastRenderedPageBreak/>
        <w:t>MARCO ESTRATEGICO INSTITUCIONAL DELCENTRO DE OPERACIONES DE EMERGENCIAS (COE)</w:t>
      </w:r>
      <w:r w:rsidR="002F3293">
        <w:rPr>
          <w:rFonts w:ascii="Century Gothic" w:eastAsia="Times New Roman" w:hAnsi="Century Gothic"/>
          <w:b/>
          <w:bCs/>
          <w:color w:val="1F4E79" w:themeColor="accent1" w:themeShade="80"/>
          <w:sz w:val="28"/>
          <w:szCs w:val="28"/>
          <w:lang w:eastAsia="es-DO"/>
        </w:rPr>
        <w:t>.</w:t>
      </w:r>
    </w:p>
    <w:p w14:paraId="14867EB0" w14:textId="77777777" w:rsidR="002F3293" w:rsidRPr="002F3293" w:rsidRDefault="002F3293" w:rsidP="002F3293">
      <w:pPr>
        <w:rPr>
          <w:lang w:eastAsia="es-DO"/>
        </w:rPr>
      </w:pPr>
    </w:p>
    <w:p w14:paraId="5B1BA349" w14:textId="6E3BD521" w:rsidR="00EC64B0" w:rsidRPr="006F6024" w:rsidRDefault="00EC64B0" w:rsidP="006F6024">
      <w:pPr>
        <w:pStyle w:val="Ttulo2"/>
        <w:numPr>
          <w:ilvl w:val="1"/>
          <w:numId w:val="20"/>
        </w:numPr>
        <w:rPr>
          <w:rFonts w:ascii="Century Gothic" w:eastAsia="Tahoma" w:hAnsi="Century Gothic"/>
          <w:b/>
          <w:bCs/>
          <w:color w:val="1F4E79" w:themeColor="accent1" w:themeShade="80"/>
          <w:sz w:val="24"/>
          <w:szCs w:val="24"/>
          <w:lang w:bidi="en-US"/>
        </w:rPr>
      </w:pPr>
      <w:r w:rsidRPr="006F6024">
        <w:rPr>
          <w:rFonts w:ascii="Century Gothic" w:eastAsia="Tahoma" w:hAnsi="Century Gothic"/>
          <w:b/>
          <w:bCs/>
          <w:color w:val="1F4E79" w:themeColor="accent1" w:themeShade="80"/>
          <w:sz w:val="24"/>
          <w:szCs w:val="24"/>
          <w:lang w:bidi="en-US"/>
        </w:rPr>
        <w:t>Filosofía Institucional</w:t>
      </w:r>
      <w:r w:rsidR="006F6024">
        <w:rPr>
          <w:rFonts w:ascii="Century Gothic" w:eastAsia="Tahoma" w:hAnsi="Century Gothic"/>
          <w:b/>
          <w:bCs/>
          <w:color w:val="1F4E79" w:themeColor="accent1" w:themeShade="80"/>
          <w:sz w:val="24"/>
          <w:szCs w:val="24"/>
          <w:lang w:bidi="en-US"/>
        </w:rPr>
        <w:t>:</w:t>
      </w:r>
    </w:p>
    <w:p w14:paraId="0F1E6302" w14:textId="77777777" w:rsidR="006F6024" w:rsidRPr="006F6024" w:rsidRDefault="006F6024" w:rsidP="006F6024">
      <w:pPr>
        <w:rPr>
          <w:lang w:bidi="en-US"/>
        </w:rPr>
      </w:pPr>
    </w:p>
    <w:p w14:paraId="0DA0BBA1" w14:textId="4B94732E" w:rsidR="002F3293" w:rsidRDefault="002F3293" w:rsidP="006F6024">
      <w:pPr>
        <w:pStyle w:val="Ttulo3"/>
        <w:numPr>
          <w:ilvl w:val="2"/>
          <w:numId w:val="20"/>
        </w:numPr>
        <w:rPr>
          <w:rFonts w:ascii="Century Gothic" w:eastAsia="Tahoma" w:hAnsi="Century Gothic"/>
          <w:b/>
          <w:bCs/>
          <w:lang w:bidi="en-US"/>
        </w:rPr>
      </w:pPr>
      <w:r>
        <w:rPr>
          <w:rFonts w:ascii="Century Gothic" w:eastAsia="Tahoma" w:hAnsi="Century Gothic"/>
          <w:b/>
          <w:bCs/>
          <w:lang w:bidi="en-US"/>
        </w:rPr>
        <w:t>Mis</w:t>
      </w:r>
      <w:r w:rsidRPr="006F6024">
        <w:rPr>
          <w:rFonts w:ascii="Century Gothic" w:eastAsia="Tahoma" w:hAnsi="Century Gothic"/>
          <w:b/>
          <w:bCs/>
          <w:lang w:bidi="en-US"/>
        </w:rPr>
        <w:t>ión</w:t>
      </w:r>
    </w:p>
    <w:p w14:paraId="1C7BA975" w14:textId="31D61543" w:rsidR="002F3293" w:rsidRDefault="002F3293" w:rsidP="002F3293">
      <w:pPr>
        <w:rPr>
          <w:lang w:bidi="en-US"/>
        </w:rPr>
      </w:pPr>
      <w:r w:rsidRPr="002F3293">
        <w:rPr>
          <w:rFonts w:ascii="Cambria" w:eastAsia="Cambria" w:hAnsi="Cambria" w:cs="Cambria"/>
          <w:noProof/>
          <w:kern w:val="0"/>
          <w:lang w:eastAsia="es-DO" w:bidi="es-DO"/>
          <w14:ligatures w14:val="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810153" wp14:editId="14F58635">
                <wp:simplePos x="0" y="0"/>
                <wp:positionH relativeFrom="column">
                  <wp:posOffset>-397419</wp:posOffset>
                </wp:positionH>
                <wp:positionV relativeFrom="paragraph">
                  <wp:posOffset>288381</wp:posOffset>
                </wp:positionV>
                <wp:extent cx="5965371" cy="1647825"/>
                <wp:effectExtent l="0" t="0" r="16510" b="28575"/>
                <wp:wrapNone/>
                <wp:docPr id="1109139248" name="Rectángulo: esquinas redondeada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5371" cy="1647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7411F" w14:textId="77777777" w:rsidR="002F3293" w:rsidRDefault="002F3293" w:rsidP="002F3293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90F6B">
                              <w:rPr>
                                <w:rFonts w:ascii="Century Gothic" w:hAnsi="Century Gothic" w:cs="Arial"/>
                                <w:color w:val="000000"/>
                                <w:sz w:val="24"/>
                                <w:szCs w:val="24"/>
                              </w:rPr>
                              <w:t xml:space="preserve">Promover 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24"/>
                                <w:szCs w:val="24"/>
                              </w:rPr>
                              <w:t>la prevención, la alerta temprana y la cultura de protección y respuesta para reducir el riesgo de la población ante fenómenos naturales y antropogénicos, a través de la coordinación interinstitucional, sectorial y territorial, garantizando con ello la protección y la vida de los ciudadanos y visitantes en nuestro país.</w:t>
                            </w:r>
                          </w:p>
                          <w:p w14:paraId="7C0A320D" w14:textId="77777777" w:rsidR="002F3293" w:rsidRDefault="002F3293" w:rsidP="002F3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10153" id="Rectángulo: esquinas redondeadas 32" o:spid="_x0000_s1038" style="position:absolute;margin-left:-31.3pt;margin-top:22.7pt;width:469.7pt;height:12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" fillcolor="#a8b7df" strokecolor="window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6A77411F" w14:textId="77777777" w:rsidR="002F3293" w:rsidRDefault="002F3293" w:rsidP="002F3293">
                      <w:pPr>
                        <w:spacing w:line="360" w:lineRule="auto"/>
                        <w:jc w:val="both"/>
                        <w:rPr>
                          <w:rFonts w:ascii="Century Gothic" w:hAnsi="Century Gothic" w:cs="Arial"/>
                          <w:color w:val="000000"/>
                          <w:sz w:val="24"/>
                          <w:szCs w:val="24"/>
                        </w:rPr>
                      </w:pPr>
                      <w:r w:rsidRPr="00190F6B">
                        <w:rPr>
                          <w:rFonts w:ascii="Century Gothic" w:hAnsi="Century Gothic" w:cs="Arial"/>
                          <w:color w:val="000000"/>
                          <w:sz w:val="24"/>
                          <w:szCs w:val="24"/>
                        </w:rPr>
                        <w:t xml:space="preserve">Promover </w:t>
                      </w:r>
                      <w:r>
                        <w:rPr>
                          <w:rFonts w:ascii="Century Gothic" w:hAnsi="Century Gothic" w:cs="Arial"/>
                          <w:color w:val="000000"/>
                          <w:sz w:val="24"/>
                          <w:szCs w:val="24"/>
                        </w:rPr>
                        <w:t>la prevención, la alerta temprana y la cultura de protección y respuesta para reducir el riesgo de la población ante fenómenos naturales y antropogénicos, a través de la coordinación interinstitucional, sectorial y territorial, garantizando con ello la protección y la vida de los ciudadanos y visitantes en nuestro país.</w:t>
                      </w:r>
                    </w:p>
                    <w:p w14:paraId="7C0A320D" w14:textId="77777777" w:rsidR="002F3293" w:rsidRDefault="002F3293" w:rsidP="002F32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54A86A3" w14:textId="3C375574" w:rsidR="002F3293" w:rsidRDefault="002F3293" w:rsidP="002F3293">
      <w:pPr>
        <w:rPr>
          <w:lang w:bidi="en-US"/>
        </w:rPr>
      </w:pPr>
    </w:p>
    <w:p w14:paraId="542AE790" w14:textId="77777777" w:rsidR="002F3293" w:rsidRDefault="002F3293" w:rsidP="002F3293">
      <w:pPr>
        <w:rPr>
          <w:lang w:bidi="en-US"/>
        </w:rPr>
      </w:pPr>
    </w:p>
    <w:p w14:paraId="2E9E9948" w14:textId="77777777" w:rsidR="002F3293" w:rsidRDefault="002F3293" w:rsidP="002F3293">
      <w:pPr>
        <w:rPr>
          <w:lang w:bidi="en-US"/>
        </w:rPr>
      </w:pPr>
    </w:p>
    <w:p w14:paraId="49D5EA15" w14:textId="77777777" w:rsidR="002F3293" w:rsidRDefault="002F3293" w:rsidP="002F3293">
      <w:pPr>
        <w:rPr>
          <w:lang w:bidi="en-US"/>
        </w:rPr>
      </w:pPr>
    </w:p>
    <w:p w14:paraId="4AB05F16" w14:textId="77777777" w:rsidR="002F3293" w:rsidRDefault="002F3293" w:rsidP="002F3293">
      <w:pPr>
        <w:rPr>
          <w:lang w:bidi="en-US"/>
        </w:rPr>
      </w:pPr>
    </w:p>
    <w:p w14:paraId="12C6924D" w14:textId="77777777" w:rsidR="002F3293" w:rsidRDefault="002F3293" w:rsidP="002F3293">
      <w:pPr>
        <w:rPr>
          <w:lang w:bidi="en-US"/>
        </w:rPr>
      </w:pPr>
    </w:p>
    <w:p w14:paraId="540E3D08" w14:textId="77777777" w:rsidR="002F3293" w:rsidRDefault="002F3293" w:rsidP="002F3293">
      <w:pPr>
        <w:rPr>
          <w:lang w:bidi="en-US"/>
        </w:rPr>
      </w:pPr>
    </w:p>
    <w:p w14:paraId="14DE86B2" w14:textId="77777777" w:rsidR="002F3293" w:rsidRDefault="002F3293" w:rsidP="002F3293">
      <w:pPr>
        <w:rPr>
          <w:lang w:bidi="en-US"/>
        </w:rPr>
      </w:pPr>
    </w:p>
    <w:p w14:paraId="3609CC38" w14:textId="77777777" w:rsidR="002F3293" w:rsidRPr="002F3293" w:rsidRDefault="002F3293" w:rsidP="002F3293">
      <w:pPr>
        <w:rPr>
          <w:lang w:bidi="en-US"/>
        </w:rPr>
      </w:pPr>
    </w:p>
    <w:p w14:paraId="6A4AC31D" w14:textId="0C6CF8E0" w:rsidR="002F3293" w:rsidRDefault="002F3293" w:rsidP="002F3293">
      <w:pPr>
        <w:pStyle w:val="Ttulo3"/>
        <w:numPr>
          <w:ilvl w:val="2"/>
          <w:numId w:val="20"/>
        </w:numPr>
        <w:rPr>
          <w:rFonts w:ascii="Century Gothic" w:eastAsia="Tahoma" w:hAnsi="Century Gothic"/>
          <w:b/>
          <w:bCs/>
          <w:lang w:bidi="en-US"/>
        </w:rPr>
      </w:pPr>
      <w:r>
        <w:rPr>
          <w:rFonts w:ascii="Century Gothic" w:eastAsia="Tahoma" w:hAnsi="Century Gothic"/>
          <w:b/>
          <w:bCs/>
          <w:lang w:bidi="en-US"/>
        </w:rPr>
        <w:t>Visión:</w:t>
      </w:r>
    </w:p>
    <w:p w14:paraId="4B0A5111" w14:textId="71C50C5C" w:rsidR="002F3293" w:rsidRPr="002F3293" w:rsidRDefault="002F3293" w:rsidP="002F3293">
      <w:pPr>
        <w:rPr>
          <w:lang w:bidi="en-US"/>
        </w:rPr>
      </w:pPr>
      <w:r w:rsidRPr="002F3293">
        <w:rPr>
          <w:rFonts w:ascii="Cambria" w:eastAsia="Cambria" w:hAnsi="Cambria" w:cs="Cambria"/>
          <w:noProof/>
          <w:kern w:val="0"/>
          <w:lang w:eastAsia="es-DO" w:bidi="es-DO"/>
          <w14:ligatures w14:val="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EA439C" wp14:editId="0F7726A8">
                <wp:simplePos x="0" y="0"/>
                <wp:positionH relativeFrom="column">
                  <wp:posOffset>-495391</wp:posOffset>
                </wp:positionH>
                <wp:positionV relativeFrom="paragraph">
                  <wp:posOffset>289106</wp:posOffset>
                </wp:positionV>
                <wp:extent cx="6063162" cy="1962150"/>
                <wp:effectExtent l="0" t="0" r="13970" b="19050"/>
                <wp:wrapNone/>
                <wp:docPr id="1266945799" name="Rectángulo: esquinas redondeada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3162" cy="19621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D4E286" w14:textId="77777777" w:rsidR="002F3293" w:rsidRPr="007025F1" w:rsidRDefault="002F3293" w:rsidP="002F3293">
                            <w:pPr>
                              <w:adjustRightInd w:val="0"/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FFFFFF"/>
                                <w:sz w:val="12"/>
                                <w:szCs w:val="12"/>
                              </w:rPr>
                            </w:pPr>
                          </w:p>
                          <w:p w14:paraId="3303175B" w14:textId="77777777" w:rsidR="002F3293" w:rsidRPr="007025F1" w:rsidRDefault="002F3293" w:rsidP="002F3293">
                            <w:pPr>
                              <w:adjustRightInd w:val="0"/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7025F1">
                              <w:rPr>
                                <w:rFonts w:ascii="Century Gothic" w:hAnsi="Century Gothic" w:cs="Arial"/>
                                <w:color w:val="FFFFFF"/>
                                <w:sz w:val="24"/>
                                <w:szCs w:val="24"/>
                              </w:rPr>
                              <w:t>Ser una entidad líder, de referencia Nacional e Internacional en la prevención, la alerta temprana y respuesta a emergencias y desastres, que incida en la reducción y la gestión integral de los riesgos de desastres que prevengan la creación de nuevos riesgos y reduzcan los riesgos existentes, a través de una cultura sólida, resiliente y sostenible.</w:t>
                            </w:r>
                          </w:p>
                          <w:p w14:paraId="18A3CE62" w14:textId="77777777" w:rsidR="002F3293" w:rsidRDefault="002F3293" w:rsidP="002F3293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F3154A6" w14:textId="77777777" w:rsidR="002F3293" w:rsidRDefault="002F3293" w:rsidP="002F3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A439C" id="Rectángulo: esquinas redondeadas 31" o:spid="_x0000_s1039" style="position:absolute;margin-left:-39pt;margin-top:22.75pt;width:477.4pt;height:15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" fillcolor="#2f5597" strokecolor="window" strokeweight=".5pt">
                <v:stroke joinstyle="miter"/>
                <v:path arrowok="t"/>
                <v:textbox>
                  <w:txbxContent>
                    <w:p w14:paraId="65D4E286" w14:textId="77777777" w:rsidR="002F3293" w:rsidRPr="007025F1" w:rsidRDefault="002F3293" w:rsidP="002F3293">
                      <w:pPr>
                        <w:adjustRightInd w:val="0"/>
                        <w:spacing w:line="360" w:lineRule="auto"/>
                        <w:jc w:val="both"/>
                        <w:rPr>
                          <w:rFonts w:ascii="Century Gothic" w:hAnsi="Century Gothic" w:cs="Arial"/>
                          <w:color w:val="FFFFFF"/>
                          <w:sz w:val="12"/>
                          <w:szCs w:val="12"/>
                        </w:rPr>
                      </w:pPr>
                    </w:p>
                    <w:p w14:paraId="3303175B" w14:textId="77777777" w:rsidR="002F3293" w:rsidRPr="007025F1" w:rsidRDefault="002F3293" w:rsidP="002F3293">
                      <w:pPr>
                        <w:adjustRightInd w:val="0"/>
                        <w:spacing w:line="360" w:lineRule="auto"/>
                        <w:jc w:val="both"/>
                        <w:rPr>
                          <w:rFonts w:ascii="Century Gothic" w:hAnsi="Century Gothic" w:cs="Arial"/>
                          <w:color w:val="FFFFFF"/>
                          <w:sz w:val="24"/>
                          <w:szCs w:val="24"/>
                        </w:rPr>
                      </w:pPr>
                      <w:r w:rsidRPr="007025F1">
                        <w:rPr>
                          <w:rFonts w:ascii="Century Gothic" w:hAnsi="Century Gothic" w:cs="Arial"/>
                          <w:color w:val="FFFFFF"/>
                          <w:sz w:val="24"/>
                          <w:szCs w:val="24"/>
                        </w:rPr>
                        <w:t>Ser una entidad líder, de referencia Nacional e Internacional en la prevención, la alerta temprana y respuesta a emergencias y desastres, que incida en la reducción y la gestión integral de los riesgos de desastres que prevengan la creación de nuevos riesgos y reduzcan los riesgos existentes, a través de una cultura sólida, resiliente y sostenible.</w:t>
                      </w:r>
                    </w:p>
                    <w:p w14:paraId="18A3CE62" w14:textId="77777777" w:rsidR="002F3293" w:rsidRDefault="002F3293" w:rsidP="002F3293">
                      <w:pPr>
                        <w:spacing w:line="360" w:lineRule="auto"/>
                        <w:jc w:val="both"/>
                        <w:rPr>
                          <w:rFonts w:ascii="Century Gothic" w:hAnsi="Century Gothic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5F3154A6" w14:textId="77777777" w:rsidR="002F3293" w:rsidRDefault="002F3293" w:rsidP="002F32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CFF0CBF" w14:textId="51E8F9D4" w:rsidR="00EC64B0" w:rsidRPr="006F6024" w:rsidRDefault="00EC64B0" w:rsidP="002F3293">
      <w:pPr>
        <w:pStyle w:val="Ttulo3"/>
        <w:ind w:left="2280"/>
        <w:rPr>
          <w:rFonts w:ascii="Century Gothic" w:eastAsia="Tahoma" w:hAnsi="Century Gothic"/>
          <w:b/>
          <w:bCs/>
          <w:lang w:bidi="en-US"/>
        </w:rPr>
      </w:pPr>
    </w:p>
    <w:p w14:paraId="77D13D3D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0EBD6471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5CFE14B3" w14:textId="3222572E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633715A0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2F174631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4F8A8CB8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2BA020A0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447A7C37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4B58658B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64E44632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5128EE86" w14:textId="77777777" w:rsidR="002F3293" w:rsidRDefault="002F3293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5C60D2B2" w14:textId="77777777" w:rsidR="002F3293" w:rsidRDefault="002F3293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06F03C3B" w14:textId="77777777" w:rsidR="002F3293" w:rsidRDefault="002F3293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35C64D33" w14:textId="77777777" w:rsidR="002F3293" w:rsidRDefault="002F3293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0CE9388D" w14:textId="77777777" w:rsidR="002F3293" w:rsidRDefault="002F3293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750165A1" w14:textId="77777777" w:rsid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76F394E7" w14:textId="77777777" w:rsidR="002F3293" w:rsidRDefault="002F3293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2222DE13" w14:textId="77777777" w:rsidR="00EC64B0" w:rsidRPr="00EC64B0" w:rsidRDefault="00EC64B0" w:rsidP="00EC64B0">
      <w:pPr>
        <w:widowControl w:val="0"/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8"/>
          <w:szCs w:val="28"/>
          <w:lang w:bidi="en-US"/>
          <w14:ligatures w14:val="none"/>
        </w:rPr>
      </w:pPr>
    </w:p>
    <w:p w14:paraId="472187ED" w14:textId="7E01602C" w:rsidR="00EC64B0" w:rsidRPr="002F3293" w:rsidRDefault="00EC64B0" w:rsidP="002F3293">
      <w:pPr>
        <w:pStyle w:val="Prrafodelista"/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rPr>
          <w:rFonts w:ascii="Century Gothic" w:eastAsia="Tahoma" w:hAnsi="Century Gothic" w:cs="Tahoma"/>
          <w:b/>
          <w:bCs/>
          <w:color w:val="244061"/>
          <w:kern w:val="0"/>
          <w:sz w:val="24"/>
          <w:szCs w:val="24"/>
          <w:lang w:bidi="en-US"/>
          <w14:ligatures w14:val="none"/>
        </w:rPr>
      </w:pPr>
      <w:r w:rsidRPr="002F3293">
        <w:rPr>
          <w:rFonts w:ascii="Century Gothic" w:eastAsia="Tahoma" w:hAnsi="Century Gothic" w:cs="Tahoma"/>
          <w:b/>
          <w:bCs/>
          <w:color w:val="244061"/>
          <w:kern w:val="0"/>
          <w:sz w:val="24"/>
          <w:szCs w:val="24"/>
          <w:lang w:bidi="en-US"/>
          <w14:ligatures w14:val="none"/>
        </w:rPr>
        <w:t>Valores Institucionales</w:t>
      </w:r>
    </w:p>
    <w:p w14:paraId="11E526B4" w14:textId="77777777" w:rsidR="00155DEC" w:rsidRPr="00155DEC" w:rsidRDefault="00155DEC" w:rsidP="00155D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</w:rPr>
      </w:pPr>
    </w:p>
    <w:p w14:paraId="70BAF149" w14:textId="014C00CA" w:rsidR="00155DEC" w:rsidRPr="00155DEC" w:rsidRDefault="00155DEC" w:rsidP="00155DEC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134" w:hanging="426"/>
        <w:jc w:val="both"/>
        <w:rPr>
          <w:rFonts w:ascii="Century Gothic" w:hAnsi="Century Gothic" w:cs="Arial"/>
          <w:color w:val="000000"/>
          <w:kern w:val="0"/>
          <w:sz w:val="24"/>
          <w:szCs w:val="24"/>
        </w:rPr>
      </w:pPr>
      <w:r w:rsidRPr="00155DEC">
        <w:rPr>
          <w:rFonts w:ascii="Century Gothic" w:hAnsi="Century Gothic" w:cs="Arial"/>
          <w:b/>
          <w:bCs/>
          <w:color w:val="000000"/>
          <w:kern w:val="0"/>
          <w:sz w:val="24"/>
          <w:szCs w:val="24"/>
        </w:rPr>
        <w:t>Ética:</w:t>
      </w:r>
      <w:r w:rsidRPr="00155DEC">
        <w:rPr>
          <w:rFonts w:ascii="Century Gothic" w:hAnsi="Century Gothic" w:cs="Arial"/>
          <w:color w:val="000000"/>
          <w:kern w:val="0"/>
          <w:sz w:val="24"/>
          <w:szCs w:val="24"/>
        </w:rPr>
        <w:t xml:space="preserve"> Implica el compromiso con los intereses de los beneficiarios. </w:t>
      </w:r>
    </w:p>
    <w:p w14:paraId="408003D9" w14:textId="77777777" w:rsidR="00155DEC" w:rsidRDefault="00155DEC" w:rsidP="00155DEC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134" w:hanging="426"/>
        <w:jc w:val="both"/>
        <w:rPr>
          <w:rFonts w:ascii="Century Gothic" w:hAnsi="Century Gothic" w:cs="Arial"/>
          <w:color w:val="000000"/>
          <w:kern w:val="0"/>
          <w:sz w:val="24"/>
          <w:szCs w:val="24"/>
        </w:rPr>
      </w:pPr>
      <w:r w:rsidRPr="00155DEC">
        <w:rPr>
          <w:rFonts w:ascii="Century Gothic" w:hAnsi="Century Gothic" w:cs="Arial"/>
          <w:b/>
          <w:bCs/>
          <w:color w:val="000000"/>
          <w:kern w:val="0"/>
          <w:sz w:val="24"/>
          <w:szCs w:val="24"/>
        </w:rPr>
        <w:t>Honestidad:</w:t>
      </w:r>
      <w:r w:rsidRPr="00155DEC">
        <w:rPr>
          <w:rFonts w:ascii="Century Gothic" w:hAnsi="Century Gothic" w:cs="Arial"/>
          <w:color w:val="000000"/>
          <w:kern w:val="0"/>
          <w:sz w:val="24"/>
          <w:szCs w:val="24"/>
        </w:rPr>
        <w:t xml:space="preserve"> Es la rectitud evidenciada en las acciones; transparencia y sinceridad en las relaciones con sus beneficiarios, proveedores, empleados, directores y todo el público en general. </w:t>
      </w:r>
    </w:p>
    <w:p w14:paraId="03AB8AF3" w14:textId="77777777" w:rsidR="00155DEC" w:rsidRDefault="00155DEC" w:rsidP="00155DEC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134" w:hanging="426"/>
        <w:jc w:val="both"/>
        <w:rPr>
          <w:rFonts w:ascii="Century Gothic" w:hAnsi="Century Gothic" w:cs="Arial"/>
          <w:color w:val="000000"/>
          <w:kern w:val="0"/>
          <w:sz w:val="24"/>
          <w:szCs w:val="24"/>
        </w:rPr>
      </w:pPr>
      <w:r w:rsidRPr="00155DEC">
        <w:rPr>
          <w:rFonts w:ascii="Century Gothic" w:hAnsi="Century Gothic" w:cs="Arial"/>
          <w:b/>
          <w:bCs/>
          <w:i/>
          <w:iCs/>
          <w:color w:val="000000"/>
          <w:kern w:val="0"/>
          <w:sz w:val="24"/>
          <w:szCs w:val="24"/>
        </w:rPr>
        <w:t>Solidaridad:</w:t>
      </w:r>
      <w:r w:rsidRPr="00155DEC">
        <w:rPr>
          <w:rFonts w:ascii="Century Gothic" w:hAnsi="Century Gothic" w:cs="Arial"/>
          <w:color w:val="000000"/>
          <w:kern w:val="0"/>
          <w:sz w:val="24"/>
          <w:szCs w:val="24"/>
        </w:rPr>
        <w:t xml:space="preserve"> Compromiso de adhesión a la causa de la organización y con los beneficiarios.</w:t>
      </w:r>
    </w:p>
    <w:p w14:paraId="5C9C83CC" w14:textId="77777777" w:rsidR="00155DEC" w:rsidRDefault="00155DEC" w:rsidP="00155DEC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134" w:hanging="426"/>
        <w:jc w:val="both"/>
        <w:rPr>
          <w:rFonts w:ascii="Century Gothic" w:hAnsi="Century Gothic" w:cs="Arial"/>
          <w:color w:val="000000"/>
          <w:kern w:val="0"/>
          <w:sz w:val="24"/>
          <w:szCs w:val="24"/>
        </w:rPr>
      </w:pPr>
      <w:r w:rsidRPr="00155DEC">
        <w:rPr>
          <w:rFonts w:ascii="Century Gothic" w:hAnsi="Century Gothic" w:cs="Arial"/>
          <w:b/>
          <w:bCs/>
          <w:color w:val="000000"/>
          <w:kern w:val="0"/>
          <w:sz w:val="24"/>
          <w:szCs w:val="24"/>
        </w:rPr>
        <w:t>Trabajo en Equipo:</w:t>
      </w:r>
      <w:r w:rsidRPr="00155DEC">
        <w:rPr>
          <w:rFonts w:ascii="Century Gothic" w:hAnsi="Century Gothic" w:cs="Arial"/>
          <w:color w:val="000000"/>
          <w:kern w:val="0"/>
          <w:sz w:val="24"/>
          <w:szCs w:val="24"/>
        </w:rPr>
        <w:t xml:space="preserve"> Entendida como la complementariedad entre los grupos que interactúan en las organizaciones. </w:t>
      </w:r>
    </w:p>
    <w:p w14:paraId="65EFC0F5" w14:textId="77777777" w:rsidR="00155DEC" w:rsidRDefault="00155DEC" w:rsidP="00155DEC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134" w:hanging="426"/>
        <w:jc w:val="both"/>
        <w:rPr>
          <w:rFonts w:ascii="Century Gothic" w:hAnsi="Century Gothic" w:cs="Arial"/>
          <w:color w:val="000000"/>
          <w:kern w:val="0"/>
          <w:sz w:val="24"/>
          <w:szCs w:val="24"/>
        </w:rPr>
      </w:pPr>
      <w:r w:rsidRPr="00155DEC">
        <w:rPr>
          <w:rFonts w:ascii="Century Gothic" w:hAnsi="Century Gothic" w:cs="Arial"/>
          <w:b/>
          <w:bCs/>
          <w:color w:val="000000"/>
          <w:kern w:val="0"/>
          <w:sz w:val="24"/>
          <w:szCs w:val="24"/>
        </w:rPr>
        <w:t>Respeto:</w:t>
      </w:r>
      <w:r w:rsidRPr="00155DEC">
        <w:rPr>
          <w:rFonts w:ascii="Century Gothic" w:hAnsi="Century Gothic" w:cs="Arial"/>
          <w:color w:val="000000"/>
          <w:kern w:val="0"/>
          <w:sz w:val="24"/>
          <w:szCs w:val="24"/>
        </w:rPr>
        <w:t xml:space="preserve"> Entendido como la consideración mutua entre seres humanos sea que estén de acuerdo o no. </w:t>
      </w:r>
    </w:p>
    <w:p w14:paraId="3577D75E" w14:textId="77777777" w:rsidR="00155DEC" w:rsidRDefault="00155DEC" w:rsidP="00155DEC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134" w:hanging="426"/>
        <w:jc w:val="both"/>
        <w:rPr>
          <w:rFonts w:ascii="Century Gothic" w:hAnsi="Century Gothic" w:cs="Arial"/>
          <w:color w:val="000000"/>
          <w:kern w:val="0"/>
          <w:sz w:val="24"/>
          <w:szCs w:val="24"/>
        </w:rPr>
      </w:pPr>
      <w:r w:rsidRPr="00155DEC">
        <w:rPr>
          <w:rFonts w:ascii="Century Gothic" w:hAnsi="Century Gothic" w:cs="Arial"/>
          <w:b/>
          <w:bCs/>
          <w:color w:val="000000"/>
          <w:kern w:val="0"/>
          <w:sz w:val="24"/>
          <w:szCs w:val="24"/>
        </w:rPr>
        <w:t>Responsabilidad:</w:t>
      </w:r>
      <w:r w:rsidRPr="00155DEC">
        <w:rPr>
          <w:rFonts w:ascii="Century Gothic" w:hAnsi="Century Gothic" w:cs="Arial"/>
          <w:color w:val="000000"/>
          <w:kern w:val="0"/>
          <w:sz w:val="24"/>
          <w:szCs w:val="24"/>
        </w:rPr>
        <w:t xml:space="preserve"> Es la acción del cumplimiento de deberes y funciones y se vincula con la ética, calidad y honestidad. </w:t>
      </w:r>
    </w:p>
    <w:p w14:paraId="48652490" w14:textId="77777777" w:rsidR="00155DEC" w:rsidRDefault="00155DEC" w:rsidP="00155DEC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134" w:hanging="426"/>
        <w:jc w:val="both"/>
        <w:rPr>
          <w:rFonts w:ascii="Century Gothic" w:hAnsi="Century Gothic" w:cs="Arial"/>
          <w:color w:val="000000"/>
          <w:kern w:val="0"/>
          <w:sz w:val="24"/>
          <w:szCs w:val="24"/>
        </w:rPr>
      </w:pPr>
      <w:r w:rsidRPr="00155DEC">
        <w:rPr>
          <w:rFonts w:ascii="Century Gothic" w:hAnsi="Century Gothic" w:cs="Arial"/>
          <w:b/>
          <w:bCs/>
          <w:color w:val="000000"/>
          <w:kern w:val="0"/>
          <w:sz w:val="24"/>
          <w:szCs w:val="24"/>
        </w:rPr>
        <w:t>Mística:</w:t>
      </w:r>
      <w:r w:rsidRPr="00155DEC">
        <w:rPr>
          <w:rFonts w:ascii="Century Gothic" w:hAnsi="Century Gothic" w:cs="Arial"/>
          <w:color w:val="000000"/>
          <w:kern w:val="0"/>
          <w:sz w:val="24"/>
          <w:szCs w:val="24"/>
        </w:rPr>
        <w:t xml:space="preserve"> Es la forma de dedicarse al trabajo. Se vincula con la solidaridad y con el trabajo en equipo; con el carácter voluntario, la dedicación y el deseo de servicio. </w:t>
      </w:r>
    </w:p>
    <w:p w14:paraId="12672EAE" w14:textId="756BECB7" w:rsidR="00155DEC" w:rsidRPr="00155DEC" w:rsidRDefault="00155DEC" w:rsidP="00155DEC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134" w:hanging="426"/>
        <w:jc w:val="both"/>
        <w:rPr>
          <w:rFonts w:ascii="Century Gothic" w:hAnsi="Century Gothic" w:cs="Arial"/>
          <w:color w:val="000000"/>
          <w:kern w:val="0"/>
          <w:sz w:val="24"/>
          <w:szCs w:val="24"/>
        </w:rPr>
      </w:pPr>
      <w:r w:rsidRPr="00155DEC">
        <w:rPr>
          <w:rFonts w:ascii="Century Gothic" w:hAnsi="Century Gothic" w:cs="Arial"/>
          <w:b/>
          <w:bCs/>
          <w:color w:val="000000"/>
          <w:kern w:val="0"/>
          <w:sz w:val="24"/>
          <w:szCs w:val="24"/>
        </w:rPr>
        <w:t>Transparencia y rendición de cuentas:</w:t>
      </w:r>
      <w:r w:rsidRPr="00155DEC">
        <w:rPr>
          <w:rFonts w:ascii="Century Gothic" w:hAnsi="Century Gothic" w:cs="Arial"/>
          <w:color w:val="000000"/>
          <w:kern w:val="0"/>
          <w:sz w:val="24"/>
          <w:szCs w:val="24"/>
        </w:rPr>
        <w:t xml:space="preserve"> El Centro de Operaciones de Emergencia, es transparente en sus decisiones y actividades, por lo tanto, debe revelar de forma clara, precisa y completa, en grado razonable y suficiente la información sobre sus decisiones, políticas, decisiones y actividades de las que es responsable, incluyendo sus impactos conocidos y probables sobre la sociedad y el medio ambiente. </w:t>
      </w:r>
    </w:p>
    <w:p w14:paraId="00030131" w14:textId="77777777" w:rsidR="00EE0C46" w:rsidRDefault="00EE0C46" w:rsidP="00754D00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62CFAC56" w14:textId="77777777" w:rsidR="00EE0C46" w:rsidRDefault="00EE0C46" w:rsidP="00754D00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048B0DD9" w14:textId="77777777" w:rsidR="00EE0C46" w:rsidRDefault="00EE0C46" w:rsidP="00754D00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204296DA" w14:textId="77777777" w:rsidR="00EE0C46" w:rsidRDefault="00EE0C46" w:rsidP="00754D00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21449A00" w14:textId="77777777" w:rsidR="00EE0C46" w:rsidRDefault="00EE0C46" w:rsidP="00754D00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7BAF0D0F" w14:textId="77777777" w:rsidR="00EE0C46" w:rsidRDefault="00EE0C46" w:rsidP="00754D00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7BA9A5F9" w14:textId="77777777" w:rsidR="00EC64B0" w:rsidRPr="00155DEC" w:rsidRDefault="00EC64B0" w:rsidP="00155DEC">
      <w:pPr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4F72B6B1" w14:textId="121C46EA" w:rsidR="00EE0C46" w:rsidRPr="000576CB" w:rsidRDefault="000576CB" w:rsidP="002F3293">
      <w:pPr>
        <w:pStyle w:val="Ttulo1"/>
        <w:numPr>
          <w:ilvl w:val="0"/>
          <w:numId w:val="20"/>
        </w:numPr>
        <w:rPr>
          <w:rFonts w:ascii="Century Gothic" w:eastAsia="Times New Roman" w:hAnsi="Century Gothic"/>
          <w:b/>
          <w:bCs/>
          <w:color w:val="1F4E79" w:themeColor="accent1" w:themeShade="80"/>
          <w:sz w:val="28"/>
          <w:szCs w:val="28"/>
          <w:lang w:eastAsia="es-DO"/>
        </w:rPr>
      </w:pPr>
      <w:r>
        <w:rPr>
          <w:rFonts w:ascii="Century Gothic" w:eastAsia="Times New Roman" w:hAnsi="Century Gothic"/>
          <w:b/>
          <w:bCs/>
          <w:color w:val="1F4E79" w:themeColor="accent1" w:themeShade="80"/>
          <w:sz w:val="28"/>
          <w:szCs w:val="28"/>
          <w:lang w:eastAsia="es-DO"/>
        </w:rPr>
        <w:lastRenderedPageBreak/>
        <w:t>EJES ESTRATEGICOS DEFINIDOS:</w:t>
      </w:r>
    </w:p>
    <w:p w14:paraId="4200A5CD" w14:textId="77777777" w:rsidR="00F5701E" w:rsidRPr="00432DA9" w:rsidRDefault="00F5701E" w:rsidP="00432DA9">
      <w:pPr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09FA3391" w14:textId="0AF3B198" w:rsidR="00BF2AA5" w:rsidRDefault="00C455D3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D23D8C9" wp14:editId="3C42BF19">
            <wp:simplePos x="0" y="0"/>
            <wp:positionH relativeFrom="column">
              <wp:posOffset>-1002392</wp:posOffset>
            </wp:positionH>
            <wp:positionV relativeFrom="paragraph">
              <wp:posOffset>235948</wp:posOffset>
            </wp:positionV>
            <wp:extent cx="7195185" cy="4353560"/>
            <wp:effectExtent l="0" t="0" r="5715" b="8890"/>
            <wp:wrapThrough wrapText="bothSides">
              <wp:wrapPolygon edited="0">
                <wp:start x="0" y="0"/>
                <wp:lineTo x="0" y="21550"/>
                <wp:lineTo x="21560" y="21550"/>
                <wp:lineTo x="21560" y="0"/>
                <wp:lineTo x="0" y="0"/>
              </wp:wrapPolygon>
            </wp:wrapThrough>
            <wp:docPr id="1681939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3961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2" t="35957" r="31406" b="25610"/>
                    <a:stretch/>
                  </pic:blipFill>
                  <pic:spPr bwMode="auto">
                    <a:xfrm>
                      <a:off x="0" y="0"/>
                      <a:ext cx="7195185" cy="435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C6C7" w14:textId="3B7ECFB9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3153E02A" w14:textId="538DDAB5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0C70C7C7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4D19417A" w14:textId="3FDFA5F0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3F11B2A8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7F343810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6AEB562F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45A7E194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2A3BE6D6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1F578FE2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58C2F275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26D93612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60DF575D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4C70FB96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67ECAB3D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21EB6B57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0E2A76D1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058075C4" w14:textId="75F14781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2BA8C843" w14:textId="44511547" w:rsidR="001C1CB6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D1F10AF" wp14:editId="7E3F68E0">
            <wp:simplePos x="0" y="0"/>
            <wp:positionH relativeFrom="column">
              <wp:posOffset>-811620</wp:posOffset>
            </wp:positionH>
            <wp:positionV relativeFrom="paragraph">
              <wp:posOffset>329111</wp:posOffset>
            </wp:positionV>
            <wp:extent cx="6895465" cy="7118985"/>
            <wp:effectExtent l="0" t="0" r="635" b="5715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19970434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4343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t="23969" r="61462" b="18774"/>
                    <a:stretch/>
                  </pic:blipFill>
                  <pic:spPr bwMode="auto">
                    <a:xfrm>
                      <a:off x="0" y="0"/>
                      <a:ext cx="6895465" cy="71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CD3AC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6615C68B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4650C3D1" w14:textId="77777777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58432A0B" w14:textId="5FDD49BF" w:rsidR="001C1CB6" w:rsidRDefault="001C1CB6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3475CF1E" w14:textId="747DA08E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3E1421BE" w14:textId="108C448E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5456C528" w14:textId="476313F4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 w:rsidRPr="00AD7239">
        <w:rPr>
          <w:rFonts w:ascii="Century Gothic" w:eastAsia="Times New Roman" w:hAnsi="Century Gothic" w:cs="Calibri"/>
          <w:b/>
          <w:bCs/>
          <w:noProof/>
          <w:color w:val="C00000"/>
          <w:kern w:val="0"/>
          <w:sz w:val="28"/>
          <w:szCs w:val="28"/>
          <w:u w:val="single"/>
          <w:lang w:eastAsia="es-DO"/>
          <w14:ligatures w14:val="non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A68435C" wp14:editId="4871448E">
                <wp:simplePos x="0" y="0"/>
                <wp:positionH relativeFrom="column">
                  <wp:posOffset>440690</wp:posOffset>
                </wp:positionH>
                <wp:positionV relativeFrom="paragraph">
                  <wp:posOffset>12700</wp:posOffset>
                </wp:positionV>
                <wp:extent cx="3980180" cy="1404620"/>
                <wp:effectExtent l="0" t="0" r="20320" b="24765"/>
                <wp:wrapSquare wrapText="bothSides"/>
                <wp:docPr id="1968814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679D5" w14:textId="1BABE995" w:rsidR="00AD7239" w:rsidRPr="00AD7239" w:rsidRDefault="00AD7239" w:rsidP="00AD723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B631BD"/>
                                <w:sz w:val="32"/>
                                <w:szCs w:val="32"/>
                              </w:rPr>
                            </w:pPr>
                            <w:r w:rsidRPr="00AD7239">
                              <w:rPr>
                                <w:rFonts w:ascii="Century Gothic" w:hAnsi="Century Gothic"/>
                                <w:b/>
                                <w:bCs/>
                                <w:color w:val="B631BD"/>
                                <w:sz w:val="32"/>
                                <w:szCs w:val="32"/>
                              </w:rPr>
                              <w:t>AREAS TRANSVERSALES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8435C" id="_x0000_s1040" type="#_x0000_t202" style="position:absolute;left:0;text-align:left;margin-left:34.7pt;margin-top:1pt;width:313.4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">
                <v:textbox style="mso-fit-shape-to-text:t">
                  <w:txbxContent>
                    <w:p w14:paraId="4F0679D5" w14:textId="1BABE995" w:rsidR="00AD7239" w:rsidRPr="00AD7239" w:rsidRDefault="00AD7239" w:rsidP="00AD723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B631BD"/>
                          <w:sz w:val="32"/>
                          <w:szCs w:val="32"/>
                        </w:rPr>
                      </w:pPr>
                      <w:r w:rsidRPr="00AD7239">
                        <w:rPr>
                          <w:rFonts w:ascii="Century Gothic" w:hAnsi="Century Gothic"/>
                          <w:b/>
                          <w:bCs/>
                          <w:color w:val="B631BD"/>
                          <w:sz w:val="32"/>
                          <w:szCs w:val="32"/>
                        </w:rPr>
                        <w:t>AREAS TRANSVERSALES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841F77" w14:textId="702EA4F2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FB630B8" wp14:editId="585581D6">
            <wp:simplePos x="0" y="0"/>
            <wp:positionH relativeFrom="column">
              <wp:posOffset>-659130</wp:posOffset>
            </wp:positionH>
            <wp:positionV relativeFrom="paragraph">
              <wp:posOffset>361950</wp:posOffset>
            </wp:positionV>
            <wp:extent cx="6471285" cy="5181600"/>
            <wp:effectExtent l="0" t="0" r="5715" b="0"/>
            <wp:wrapThrough wrapText="bothSides">
              <wp:wrapPolygon edited="0">
                <wp:start x="0" y="0"/>
                <wp:lineTo x="0" y="21521"/>
                <wp:lineTo x="21555" y="21521"/>
                <wp:lineTo x="21555" y="0"/>
                <wp:lineTo x="0" y="0"/>
              </wp:wrapPolygon>
            </wp:wrapThrough>
            <wp:docPr id="1212222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22806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37443" r="61462" b="18424"/>
                    <a:stretch/>
                  </pic:blipFill>
                  <pic:spPr bwMode="auto">
                    <a:xfrm>
                      <a:off x="0" y="0"/>
                      <a:ext cx="647128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ABF59" w14:textId="7A499F4C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086945A1" w14:textId="09A25351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39FBA63E" w14:textId="255EA106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654DCF35" w14:textId="4BE7C9BF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75430989" w14:textId="77777777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32A66CC3" w14:textId="77777777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6D99655B" w14:textId="77777777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0E2E5494" w14:textId="77777777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26F068AC" w14:textId="77777777" w:rsidR="00AD7239" w:rsidRDefault="00AD723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036659A4" w14:textId="77777777" w:rsidR="00C53479" w:rsidRDefault="00C53479" w:rsidP="00BF2AA5">
      <w:pPr>
        <w:pStyle w:val="Prrafodelista"/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4E53E890" w14:textId="77777777" w:rsidR="001C1CB6" w:rsidRPr="00A62B05" w:rsidRDefault="001C1CB6" w:rsidP="00A62B05">
      <w:pPr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7DE0E54F" w14:textId="6362CEA6" w:rsidR="00495593" w:rsidRPr="00916CCB" w:rsidRDefault="00432DA9" w:rsidP="00C53479">
      <w:pPr>
        <w:pStyle w:val="Prrafodelista"/>
        <w:numPr>
          <w:ilvl w:val="0"/>
          <w:numId w:val="11"/>
        </w:numPr>
        <w:spacing w:after="0" w:line="360" w:lineRule="auto"/>
        <w:ind w:left="142" w:hanging="142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  <w:t>E</w:t>
      </w:r>
      <w:r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  <w:t xml:space="preserve">JE </w:t>
      </w:r>
      <w:r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  <w:t>ESTRATÉGICO</w:t>
      </w:r>
      <w:r w:rsidR="00BC0D77"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  <w:t xml:space="preserve"> NO. 1 </w:t>
      </w:r>
    </w:p>
    <w:p w14:paraId="5BFF5F2D" w14:textId="6569B10F" w:rsidR="00E2477C" w:rsidRDefault="00E2477C" w:rsidP="00C53479">
      <w:pPr>
        <w:spacing w:after="0" w:line="360" w:lineRule="auto"/>
        <w:ind w:left="-284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8"/>
          <w:szCs w:val="28"/>
          <w:lang w:eastAsia="es-DO"/>
          <w14:ligatures w14:val="none"/>
        </w:rPr>
      </w:pPr>
      <w:r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  <w:t xml:space="preserve">Creadas las capacidades </w:t>
      </w:r>
      <w:r w:rsidR="00D46B50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  <w:t xml:space="preserve">territoriales, </w:t>
      </w:r>
      <w:r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  <w:t>a través del conocimiento del Riesgo de Desastres ante la Emergencia</w:t>
      </w:r>
      <w:r w:rsidRPr="00951127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8"/>
          <w:szCs w:val="28"/>
          <w:lang w:eastAsia="es-DO"/>
          <w14:ligatures w14:val="none"/>
        </w:rPr>
        <w:t>.</w:t>
      </w:r>
    </w:p>
    <w:p w14:paraId="1B91A3F3" w14:textId="249CE40A" w:rsidR="00F66490" w:rsidRPr="00F66490" w:rsidRDefault="00F66490" w:rsidP="00C53479">
      <w:pPr>
        <w:spacing w:after="0" w:line="360" w:lineRule="auto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18"/>
          <w:szCs w:val="18"/>
          <w:lang w:eastAsia="es-DO"/>
          <w14:ligatures w14:val="none"/>
        </w:rPr>
      </w:pPr>
    </w:p>
    <w:p w14:paraId="5D05F49A" w14:textId="41E25DE4" w:rsidR="00A62B05" w:rsidRPr="00A62B05" w:rsidRDefault="005C05D0" w:rsidP="00C53479">
      <w:pPr>
        <w:pStyle w:val="Prrafodelista"/>
        <w:tabs>
          <w:tab w:val="left" w:pos="1418"/>
        </w:tabs>
        <w:spacing w:after="0" w:line="360" w:lineRule="auto"/>
        <w:ind w:left="1134" w:hanging="1276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</w:t>
      </w:r>
      <w:r w:rsidR="00A62B05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bjetivo Es</w:t>
      </w:r>
      <w:r w:rsidR="003916B0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pecifico</w:t>
      </w:r>
      <w:r w:rsidR="00A62B05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 </w:t>
      </w:r>
      <w:r w:rsidR="006F1CC6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1.</w:t>
      </w:r>
      <w:r w:rsidR="00701008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1. </w:t>
      </w:r>
    </w:p>
    <w:p w14:paraId="604FEDD1" w14:textId="434F874A" w:rsidR="00F66490" w:rsidRPr="00A62B05" w:rsidRDefault="00701008" w:rsidP="00C53479">
      <w:pPr>
        <w:pStyle w:val="Prrafodelista"/>
        <w:tabs>
          <w:tab w:val="left" w:pos="1418"/>
        </w:tabs>
        <w:spacing w:after="0" w:line="360" w:lineRule="auto"/>
        <w:ind w:left="-142"/>
        <w:jc w:val="both"/>
        <w:rPr>
          <w:rFonts w:ascii="Century Gothic" w:eastAsia="Times New Roman" w:hAnsi="Century Gothic" w:cs="Calibri"/>
          <w:b/>
          <w:bCs/>
          <w:i/>
          <w:i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i/>
          <w:i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Conformación</w:t>
      </w:r>
      <w:r w:rsidR="00F66490" w:rsidRPr="00A62B05">
        <w:rPr>
          <w:rFonts w:ascii="Century Gothic" w:eastAsia="Times New Roman" w:hAnsi="Century Gothic" w:cs="Calibri"/>
          <w:b/>
          <w:bCs/>
          <w:i/>
          <w:i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</w:t>
      </w:r>
      <w:r w:rsidR="005C05D0" w:rsidRPr="00A62B05">
        <w:rPr>
          <w:rFonts w:ascii="Century Gothic" w:eastAsia="Times New Roman" w:hAnsi="Century Gothic" w:cs="Calibri"/>
          <w:b/>
          <w:bCs/>
          <w:i/>
          <w:i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y fortalecimiento </w:t>
      </w:r>
      <w:r w:rsidR="00F66490" w:rsidRPr="00A62B05">
        <w:rPr>
          <w:rFonts w:ascii="Century Gothic" w:eastAsia="Times New Roman" w:hAnsi="Century Gothic" w:cs="Calibri"/>
          <w:b/>
          <w:bCs/>
          <w:i/>
          <w:i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de Centros de Operaciones de</w:t>
      </w:r>
      <w:r w:rsidR="00A62B05" w:rsidRPr="00A62B05">
        <w:rPr>
          <w:rFonts w:ascii="Century Gothic" w:eastAsia="Times New Roman" w:hAnsi="Century Gothic" w:cs="Calibri"/>
          <w:b/>
          <w:bCs/>
          <w:i/>
          <w:i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</w:t>
      </w:r>
      <w:r w:rsidR="00F66490" w:rsidRPr="00A62B05">
        <w:rPr>
          <w:rFonts w:ascii="Century Gothic" w:eastAsia="Times New Roman" w:hAnsi="Century Gothic" w:cs="Calibri"/>
          <w:b/>
          <w:bCs/>
          <w:i/>
          <w:i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Emergencia a Nivel Regional (COE-REG).</w:t>
      </w:r>
    </w:p>
    <w:p w14:paraId="3146617F" w14:textId="6178AF11" w:rsidR="00515362" w:rsidRDefault="00515362" w:rsidP="00C53479">
      <w:pPr>
        <w:pStyle w:val="Prrafodelista"/>
        <w:spacing w:after="0" w:line="360" w:lineRule="auto"/>
        <w:ind w:left="3400" w:hanging="3542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bookmarkStart w:id="0" w:name="_Hlk151547098"/>
      <w:r w:rsidRPr="00951127"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>Producto:</w:t>
      </w:r>
    </w:p>
    <w:bookmarkEnd w:id="0"/>
    <w:p w14:paraId="09D4576E" w14:textId="48B28357" w:rsidR="00515362" w:rsidRPr="00515362" w:rsidRDefault="00A62B05" w:rsidP="00C53479">
      <w:pPr>
        <w:pStyle w:val="Prrafodelista"/>
        <w:numPr>
          <w:ilvl w:val="2"/>
          <w:numId w:val="11"/>
        </w:num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 w:rsidRPr="00515362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Diagnós</w:t>
      </w: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tico</w:t>
      </w:r>
      <w:r w:rsidR="00515362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y propuesta </w:t>
      </w:r>
      <w:r w:rsidR="001404D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para la</w:t>
      </w:r>
      <w:r w:rsidR="00515362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Creación de COE Regionales.</w:t>
      </w:r>
    </w:p>
    <w:p w14:paraId="7F2794F3" w14:textId="72B6C6FA" w:rsidR="00E2477C" w:rsidRDefault="001404DB" w:rsidP="00C53479">
      <w:pPr>
        <w:pStyle w:val="Prrafodelista"/>
        <w:numPr>
          <w:ilvl w:val="2"/>
          <w:numId w:val="11"/>
        </w:num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Guías, procedimientos y protocolos elaborados para el manejo de los COE -Regionales.</w:t>
      </w:r>
    </w:p>
    <w:p w14:paraId="4D05D119" w14:textId="5AB1C9C0" w:rsidR="001404DB" w:rsidRDefault="001404DB" w:rsidP="00C53479">
      <w:pPr>
        <w:pStyle w:val="Prrafodelista"/>
        <w:numPr>
          <w:ilvl w:val="2"/>
          <w:numId w:val="11"/>
        </w:num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Metodologías y aplicación de modelos para evaluar los riesgos de desastres, las vulnerabilidades y el grado de exposición a todas las amenazas elaboradas.</w:t>
      </w:r>
    </w:p>
    <w:p w14:paraId="4DECEAA8" w14:textId="77777777" w:rsidR="00A62B05" w:rsidRDefault="001404DB" w:rsidP="00C53479">
      <w:pPr>
        <w:pStyle w:val="Prrafodelista"/>
        <w:numPr>
          <w:ilvl w:val="2"/>
          <w:numId w:val="11"/>
        </w:num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Plan de capacitación para los COE Regionales</w:t>
      </w:r>
    </w:p>
    <w:p w14:paraId="6E34EA12" w14:textId="77777777" w:rsidR="00A62B05" w:rsidRDefault="00A62B05" w:rsidP="00C53479">
      <w:pPr>
        <w:pStyle w:val="Prrafodelista"/>
        <w:spacing w:after="0" w:line="360" w:lineRule="auto"/>
        <w:ind w:left="1134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</w:p>
    <w:p w14:paraId="40A51ECB" w14:textId="07A3A54D" w:rsidR="00A62B05" w:rsidRDefault="00A62B05" w:rsidP="00C53479">
      <w:pPr>
        <w:spacing w:after="0" w:line="360" w:lineRule="auto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Objetivo Es</w:t>
      </w:r>
      <w:r w:rsidR="003916B0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pecifico</w:t>
      </w:r>
      <w:r w:rsidR="00701008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  </w:t>
      </w:r>
      <w:r w:rsidR="001404DB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1.2. </w:t>
      </w:r>
    </w:p>
    <w:p w14:paraId="5401B18B" w14:textId="1E1C5993" w:rsidR="001404DB" w:rsidRPr="00A62B05" w:rsidRDefault="001404DB" w:rsidP="00C53479">
      <w:pPr>
        <w:spacing w:after="0" w:line="360" w:lineRule="auto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Fortalecimiento de Alianzas Locales</w:t>
      </w:r>
      <w:r w:rsidR="006F1CC6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, como medidas preventivas para el manejo de la emergencia.</w:t>
      </w:r>
    </w:p>
    <w:p w14:paraId="743406FE" w14:textId="3B45EA7E" w:rsidR="00701008" w:rsidRPr="00A62B05" w:rsidRDefault="00701008" w:rsidP="00C53479">
      <w:pPr>
        <w:spacing w:after="0" w:line="360" w:lineRule="auto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>Producto:</w:t>
      </w:r>
    </w:p>
    <w:p w14:paraId="529DC528" w14:textId="4803EEDA" w:rsidR="006F1CC6" w:rsidRPr="00916CCB" w:rsidRDefault="00916CCB" w:rsidP="00C53479">
      <w:pPr>
        <w:pStyle w:val="Prrafodelista"/>
        <w:numPr>
          <w:ilvl w:val="1"/>
          <w:numId w:val="14"/>
        </w:num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 w:rsidRPr="00916CC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Acuerdos de Cooperación conjunta entre los Gobiernos Locales y el Centro de Operaciones de Emergencias establecidos.</w:t>
      </w:r>
    </w:p>
    <w:p w14:paraId="54901359" w14:textId="497095BB" w:rsidR="00E2477C" w:rsidRDefault="00916CCB" w:rsidP="00C53479">
      <w:pPr>
        <w:pStyle w:val="Prrafodelista"/>
        <w:numPr>
          <w:ilvl w:val="2"/>
          <w:numId w:val="15"/>
        </w:num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Fortalecidas las capacidades locales para la emergencia</w:t>
      </w:r>
      <w:r w:rsidR="0021011C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.</w:t>
      </w:r>
    </w:p>
    <w:p w14:paraId="136FEDD6" w14:textId="77777777" w:rsidR="00A62B05" w:rsidRDefault="00A62B05" w:rsidP="00C53479">
      <w:pPr>
        <w:pStyle w:val="Prrafodelista"/>
        <w:spacing w:after="0" w:line="360" w:lineRule="auto"/>
        <w:ind w:left="2694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</w:p>
    <w:p w14:paraId="502E4A8A" w14:textId="7EAB2AFA" w:rsidR="00A62B05" w:rsidRDefault="00A62B05" w:rsidP="00C53479">
      <w:pPr>
        <w:spacing w:after="0" w:line="360" w:lineRule="auto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Objetivo Es</w:t>
      </w:r>
      <w:r w:rsidR="003916B0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pecifico</w:t>
      </w:r>
      <w:r w:rsidR="0021011C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1.3. </w:t>
      </w:r>
    </w:p>
    <w:p w14:paraId="328EF8D6" w14:textId="220C6292" w:rsidR="0021011C" w:rsidRPr="00A62B05" w:rsidRDefault="0021011C" w:rsidP="00C53479">
      <w:pPr>
        <w:spacing w:after="0" w:line="360" w:lineRule="auto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Territorios fortalecidos para abordar la emergencia ante Riesgos de Desastres.</w:t>
      </w:r>
    </w:p>
    <w:p w14:paraId="20B4D4D3" w14:textId="4129E16E" w:rsidR="0021011C" w:rsidRPr="00A62B05" w:rsidRDefault="0021011C" w:rsidP="00C53479">
      <w:pPr>
        <w:spacing w:after="0" w:line="360" w:lineRule="auto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>Producto:</w:t>
      </w:r>
    </w:p>
    <w:p w14:paraId="75C2D3FD" w14:textId="19377BC3" w:rsidR="0021011C" w:rsidRDefault="0021011C" w:rsidP="00C53479">
      <w:p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 w:rsidRPr="0021011C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1.3.1.  </w:t>
      </w:r>
      <w:r w:rsidR="00A62B05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 </w:t>
      </w:r>
      <w:r w:rsidRPr="0021011C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Identificación y categorización de comunidades en zonas de potencial amenaza pre-evento y post-evento</w:t>
      </w: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.</w:t>
      </w:r>
    </w:p>
    <w:p w14:paraId="4BB6EEC3" w14:textId="3CCDE0AA" w:rsidR="0021011C" w:rsidRDefault="0021011C" w:rsidP="00C53479">
      <w:p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1.3.2.</w:t>
      </w:r>
      <w:r w:rsidR="00A62B05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 </w:t>
      </w: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</w:t>
      </w:r>
      <w:r w:rsidR="001F484B" w:rsidRPr="001F484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Mapeo e Identificación de capacidades a nivel comunitario para la atención a la emergencia con la que cuenta el territorio</w:t>
      </w:r>
      <w:r w:rsidR="001F484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.</w:t>
      </w:r>
    </w:p>
    <w:p w14:paraId="629B2AF6" w14:textId="4130A284" w:rsidR="001F484B" w:rsidRDefault="001F484B" w:rsidP="00C53479">
      <w:pPr>
        <w:spacing w:after="0" w:line="360" w:lineRule="auto"/>
        <w:ind w:left="1134" w:hanging="850"/>
        <w:jc w:val="both"/>
      </w:pP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lastRenderedPageBreak/>
        <w:t xml:space="preserve">1.3.3.  </w:t>
      </w:r>
      <w:r w:rsidR="00A62B05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</w:t>
      </w:r>
      <w:r w:rsidRPr="001F484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Fortalecimiento de las capacidades locales en cuanto a manejo de emergencia, alerta temprana, entre otros.</w:t>
      </w:r>
      <w:r w:rsidRPr="001F484B">
        <w:t xml:space="preserve"> </w:t>
      </w:r>
    </w:p>
    <w:p w14:paraId="02FE08EA" w14:textId="01D76F35" w:rsidR="001F484B" w:rsidRDefault="001F484B" w:rsidP="00C53479">
      <w:p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 w:rsidRPr="001F484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1.3.4.</w:t>
      </w:r>
      <w:r>
        <w:t xml:space="preserve"> </w:t>
      </w:r>
      <w:r w:rsidR="00A62B05">
        <w:t xml:space="preserve"> </w:t>
      </w:r>
      <w:r>
        <w:t xml:space="preserve">  </w:t>
      </w:r>
      <w:r w:rsidRPr="001F484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Promoción y organización de actores comunitarios para participar en los ejercicios de Simulacros Nacionales y/o Locales.</w:t>
      </w:r>
    </w:p>
    <w:p w14:paraId="65F3F243" w14:textId="31D0235F" w:rsidR="001F484B" w:rsidRDefault="001F484B" w:rsidP="00C53479">
      <w:pPr>
        <w:spacing w:after="0" w:line="360" w:lineRule="auto"/>
        <w:ind w:left="993" w:hanging="709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1.3.5. </w:t>
      </w:r>
      <w:r w:rsidR="00A62B05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  </w:t>
      </w:r>
      <w:r w:rsidRPr="001F484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Promoción y sensibilización de la comunidad en la</w:t>
      </w: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</w:t>
      </w:r>
      <w:r w:rsidRPr="001F484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vigilancia y monitoreo de peligros en los Sistemas de Alerta Temprana.</w:t>
      </w:r>
    </w:p>
    <w:p w14:paraId="40850A31" w14:textId="0889892D" w:rsidR="00A62B05" w:rsidRDefault="001F484B" w:rsidP="00C53479">
      <w:pPr>
        <w:spacing w:after="0" w:line="360" w:lineRule="auto"/>
        <w:ind w:left="1134" w:hanging="850"/>
        <w:jc w:val="both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1.3.6. </w:t>
      </w:r>
      <w:r w:rsidR="00A62B05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    </w:t>
      </w:r>
      <w:r w:rsidRPr="001F484B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Conformación de equipos COE locales</w:t>
      </w:r>
      <w:r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.</w:t>
      </w:r>
    </w:p>
    <w:p w14:paraId="4F9E9EB6" w14:textId="77777777" w:rsidR="00A62B05" w:rsidRPr="00E2477C" w:rsidRDefault="00A62B05" w:rsidP="00E2477C">
      <w:pPr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36C5E04C" w14:textId="5290AC28" w:rsidR="00E2477C" w:rsidRPr="00916CCB" w:rsidRDefault="00E2477C" w:rsidP="00C53479">
      <w:pPr>
        <w:pStyle w:val="Prrafodelista"/>
        <w:numPr>
          <w:ilvl w:val="0"/>
          <w:numId w:val="11"/>
        </w:numPr>
        <w:spacing w:after="0" w:line="360" w:lineRule="auto"/>
        <w:ind w:left="0" w:hanging="284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bookmarkStart w:id="1" w:name="_Hlk151539086"/>
      <w:r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  <w:t xml:space="preserve">EJE ESTRATÉGICO NO. 2 </w:t>
      </w:r>
    </w:p>
    <w:p w14:paraId="088B9BF5" w14:textId="77777777" w:rsidR="00A62B05" w:rsidRDefault="00495593" w:rsidP="00C53479">
      <w:pPr>
        <w:pStyle w:val="Prrafodelista"/>
        <w:spacing w:after="0" w:line="360" w:lineRule="auto"/>
        <w:ind w:left="-426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</w:pPr>
      <w:r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  <w:t>“Fortalecimiento de la Gobernanza, para un eficaz manejo de la Emergencia "</w:t>
      </w:r>
      <w:bookmarkEnd w:id="1"/>
    </w:p>
    <w:p w14:paraId="46F6A77D" w14:textId="76B21F76" w:rsidR="00A62B05" w:rsidRDefault="00A62B05" w:rsidP="00C53479">
      <w:pPr>
        <w:pStyle w:val="Prrafodelista"/>
        <w:spacing w:after="0" w:line="360" w:lineRule="auto"/>
        <w:ind w:left="-426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bookmarkStart w:id="2" w:name="_Hlk190352388"/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Objetivo Es</w:t>
      </w:r>
      <w:r w:rsidR="003916B0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pecifico</w:t>
      </w:r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</w:t>
      </w:r>
      <w:r w:rsidR="00584D2D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 </w:t>
      </w:r>
      <w:bookmarkEnd w:id="2"/>
      <w:r w:rsidR="000E4C00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2.1. </w:t>
      </w:r>
      <w:r w:rsidR="00515362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</w:t>
      </w:r>
    </w:p>
    <w:p w14:paraId="707962BA" w14:textId="77777777" w:rsidR="00A62B05" w:rsidRDefault="00515362" w:rsidP="00C53479">
      <w:pPr>
        <w:pStyle w:val="Prrafodelista"/>
        <w:spacing w:after="0" w:line="360" w:lineRule="auto"/>
        <w:ind w:left="-426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Adecuación del Marco Legal para la Respuesta ante la     Emergencia de Desastres realizados</w:t>
      </w:r>
      <w:r w:rsidR="00DE40D7"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.</w:t>
      </w:r>
    </w:p>
    <w:p w14:paraId="0DB23A22" w14:textId="77777777" w:rsidR="00C53479" w:rsidRDefault="007933CE" w:rsidP="00C53479">
      <w:pPr>
        <w:pStyle w:val="Prrafodelista"/>
        <w:spacing w:after="0" w:line="360" w:lineRule="auto"/>
        <w:ind w:left="-426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E1254F"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  <w:t>Producto:</w:t>
      </w:r>
    </w:p>
    <w:p w14:paraId="5E4E27ED" w14:textId="570F1956" w:rsidR="000E4C00" w:rsidRPr="00C53479" w:rsidRDefault="005C05D0" w:rsidP="00C53479">
      <w:pPr>
        <w:pStyle w:val="Prrafodelista"/>
        <w:numPr>
          <w:ilvl w:val="2"/>
          <w:numId w:val="11"/>
        </w:numPr>
        <w:spacing w:after="0" w:line="360" w:lineRule="auto"/>
        <w:ind w:left="993" w:hanging="993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Diagnóstico sobre el Marco Legal para la Emergencia   elaborado.</w:t>
      </w:r>
    </w:p>
    <w:p w14:paraId="521621D0" w14:textId="77777777" w:rsidR="000E4C00" w:rsidRPr="00E1254F" w:rsidRDefault="005C05D0" w:rsidP="00C53479">
      <w:pPr>
        <w:pStyle w:val="Prrafodelista"/>
        <w:numPr>
          <w:ilvl w:val="2"/>
          <w:numId w:val="11"/>
        </w:numPr>
        <w:spacing w:after="0" w:line="360" w:lineRule="auto"/>
        <w:ind w:left="993" w:hanging="993"/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</w:pPr>
      <w:r w:rsidRPr="00E1254F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Propuesta Normativa sobre el Marco legal para la Emergencia elaborada.</w:t>
      </w:r>
    </w:p>
    <w:p w14:paraId="286F072E" w14:textId="77777777" w:rsidR="00C53479" w:rsidRDefault="005C05D0" w:rsidP="00C53479">
      <w:pPr>
        <w:pStyle w:val="Prrafodelista"/>
        <w:numPr>
          <w:ilvl w:val="2"/>
          <w:numId w:val="11"/>
        </w:numPr>
        <w:spacing w:after="0" w:line="360" w:lineRule="auto"/>
        <w:ind w:left="993" w:hanging="993"/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</w:pPr>
      <w:r w:rsidRPr="00E1254F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Aprobación y socialización de la Propuesta Normativa</w:t>
      </w:r>
      <w:r w:rsidR="00515362" w:rsidRPr="00E1254F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.</w:t>
      </w:r>
    </w:p>
    <w:p w14:paraId="4E21ABAE" w14:textId="77777777" w:rsidR="00C53479" w:rsidRDefault="00C53479" w:rsidP="00C53479">
      <w:pPr>
        <w:pStyle w:val="Prrafodelista"/>
        <w:spacing w:after="0" w:line="360" w:lineRule="auto"/>
        <w:ind w:left="993"/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</w:pPr>
    </w:p>
    <w:p w14:paraId="03DD4FCC" w14:textId="5B2FF2C0" w:rsidR="00C53479" w:rsidRPr="00C53479" w:rsidRDefault="00C53479" w:rsidP="00C53479">
      <w:pPr>
        <w:spacing w:after="0" w:line="360" w:lineRule="auto"/>
        <w:ind w:left="-426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Objetivo </w:t>
      </w:r>
      <w:r w:rsidRPr="00C5347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Es</w:t>
      </w:r>
      <w:r w:rsidR="003916B0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pecifico</w:t>
      </w:r>
      <w:r w:rsidRPr="00C5347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 2</w:t>
      </w:r>
      <w:r w:rsidR="000E4C00" w:rsidRPr="00C5347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. 2     </w:t>
      </w:r>
    </w:p>
    <w:p w14:paraId="08C6F5EA" w14:textId="77777777" w:rsidR="00C53479" w:rsidRDefault="00103CC7" w:rsidP="00C53479">
      <w:pPr>
        <w:spacing w:after="0" w:line="360" w:lineRule="auto"/>
        <w:ind w:left="-426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Mesas </w:t>
      </w:r>
      <w:r w:rsidR="00DE40D7" w:rsidRPr="00C5347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Sectoriales Fortalecidas</w:t>
      </w:r>
      <w:r w:rsidR="00584D2D" w:rsidRPr="00C5347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.</w:t>
      </w:r>
    </w:p>
    <w:p w14:paraId="4D2B1135" w14:textId="77777777" w:rsidR="00C53479" w:rsidRDefault="00584D2D" w:rsidP="00C53479">
      <w:pPr>
        <w:spacing w:after="0" w:line="360" w:lineRule="auto"/>
        <w:ind w:left="-426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  <w:t>Producto:</w:t>
      </w:r>
    </w:p>
    <w:p w14:paraId="5FC8BA8A" w14:textId="77777777" w:rsidR="00C53479" w:rsidRDefault="00C53479" w:rsidP="00C53479">
      <w:pPr>
        <w:spacing w:after="0" w:line="360" w:lineRule="auto"/>
        <w:ind w:left="-426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</w:p>
    <w:p w14:paraId="17CEF7B7" w14:textId="3D59024B" w:rsidR="000E4C00" w:rsidRPr="00C53479" w:rsidRDefault="00495593" w:rsidP="00C53479">
      <w:pPr>
        <w:pStyle w:val="Prrafodelista"/>
        <w:numPr>
          <w:ilvl w:val="2"/>
          <w:numId w:val="27"/>
        </w:numPr>
        <w:spacing w:after="0" w:line="360" w:lineRule="auto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Guías para el Manejo de las Mesas Sectoriales</w:t>
      </w:r>
      <w:r w:rsidR="00DE40D7"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 xml:space="preserve"> elaboradas</w:t>
      </w:r>
    </w:p>
    <w:p w14:paraId="52076043" w14:textId="77777777" w:rsidR="00C53479" w:rsidRDefault="00495593" w:rsidP="00C53479">
      <w:pPr>
        <w:pStyle w:val="Prrafodelista"/>
        <w:numPr>
          <w:ilvl w:val="2"/>
          <w:numId w:val="16"/>
        </w:numPr>
        <w:spacing w:after="0" w:line="360" w:lineRule="auto"/>
        <w:ind w:left="709" w:hanging="709"/>
        <w:jc w:val="both"/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</w:pPr>
      <w:r w:rsidRPr="00E1254F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Políticas, procedimientos y protocolos para el manejo de las Mesas sectoriales</w:t>
      </w:r>
      <w:r w:rsidR="00DE40D7" w:rsidRPr="00E1254F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 xml:space="preserve"> elaboradas</w:t>
      </w:r>
      <w:r w:rsidRPr="00E1254F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.</w:t>
      </w:r>
    </w:p>
    <w:p w14:paraId="55CD7F39" w14:textId="77777777" w:rsidR="00C53479" w:rsidRDefault="00E1254F" w:rsidP="00C53479">
      <w:pPr>
        <w:pStyle w:val="Prrafodelista"/>
        <w:numPr>
          <w:ilvl w:val="2"/>
          <w:numId w:val="16"/>
        </w:numPr>
        <w:spacing w:after="0" w:line="360" w:lineRule="auto"/>
        <w:ind w:left="709" w:hanging="709"/>
        <w:jc w:val="both"/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 xml:space="preserve">Plan de Capacitación para los </w:t>
      </w:r>
      <w:r w:rsidR="00DE40D7"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I</w:t>
      </w:r>
      <w:r w:rsidR="00BC0D77"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ntegrantes de las Mesas Sectoriales</w:t>
      </w:r>
      <w:r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 xml:space="preserve"> elaborados</w:t>
      </w:r>
      <w:r w:rsidR="00DE40D7"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.</w:t>
      </w:r>
    </w:p>
    <w:p w14:paraId="1097E6A8" w14:textId="2300B5E6" w:rsidR="001F484B" w:rsidRPr="00731924" w:rsidRDefault="00E2477C" w:rsidP="00C53479">
      <w:pPr>
        <w:pStyle w:val="Prrafodelista"/>
        <w:numPr>
          <w:ilvl w:val="2"/>
          <w:numId w:val="16"/>
        </w:numPr>
        <w:spacing w:after="0" w:line="360" w:lineRule="auto"/>
        <w:ind w:left="709" w:hanging="709"/>
        <w:jc w:val="both"/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Ejercicios de Simulaciones</w:t>
      </w:r>
      <w:r w:rsidR="00DE40D7"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 xml:space="preserve"> Establecidos e implementados</w:t>
      </w:r>
      <w:r w:rsidR="00C50C2F"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 xml:space="preserve"> y simulacros</w:t>
      </w:r>
      <w:r w:rsidR="000E4C00" w:rsidRPr="00C53479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.</w:t>
      </w:r>
    </w:p>
    <w:p w14:paraId="57A8B48E" w14:textId="77777777" w:rsidR="00584D2D" w:rsidRPr="00B24432" w:rsidRDefault="00584D2D" w:rsidP="00C53479">
      <w:pPr>
        <w:spacing w:after="0" w:line="360" w:lineRule="auto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</w:p>
    <w:p w14:paraId="3C62907A" w14:textId="5608A7A8" w:rsidR="00BC0D77" w:rsidRPr="00916CCB" w:rsidRDefault="00BC0D77" w:rsidP="00C53479">
      <w:pPr>
        <w:pStyle w:val="Prrafodelista"/>
        <w:numPr>
          <w:ilvl w:val="0"/>
          <w:numId w:val="11"/>
        </w:numPr>
        <w:spacing w:after="0" w:line="360" w:lineRule="auto"/>
        <w:ind w:left="0" w:hanging="284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  <w:t xml:space="preserve">ESTRATÉGICO NO. </w:t>
      </w:r>
      <w:r w:rsidR="00584D2D"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  <w:t>3</w:t>
      </w:r>
    </w:p>
    <w:p w14:paraId="61246E05" w14:textId="7349F4CF" w:rsidR="00BC0D77" w:rsidRPr="00C53479" w:rsidRDefault="00BC0D77" w:rsidP="00C53479">
      <w:pPr>
        <w:pStyle w:val="Prrafodelista"/>
        <w:spacing w:after="0" w:line="360" w:lineRule="auto"/>
        <w:ind w:left="-567"/>
        <w:jc w:val="both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</w:pPr>
      <w:r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  <w:t xml:space="preserve"> "</w:t>
      </w:r>
      <w:r w:rsidR="00E220FE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  <w:t xml:space="preserve"> </w:t>
      </w:r>
      <w:r w:rsidRPr="00E220FE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  <w:t>Adecuada preparación para Reducir el Riesgo y asegurar una Respuesta Efectiva ante la Emergencia de Desastres."</w:t>
      </w:r>
    </w:p>
    <w:p w14:paraId="5950D7B4" w14:textId="2DED414D" w:rsidR="00C53479" w:rsidRDefault="00C53479" w:rsidP="00C53479">
      <w:pPr>
        <w:spacing w:after="0" w:line="360" w:lineRule="auto"/>
        <w:ind w:left="567" w:hanging="1134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Objetivo Es</w:t>
      </w:r>
      <w:r w:rsidR="003916B0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pecifico</w:t>
      </w:r>
      <w:r w:rsidRPr="00A62B05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 </w:t>
      </w:r>
      <w:r w:rsidR="00584D2D" w:rsidRPr="00BD77FA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</w:t>
      </w:r>
      <w:r w:rsidR="00BD77FA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3.1. </w:t>
      </w:r>
    </w:p>
    <w:p w14:paraId="58C474FB" w14:textId="77777777" w:rsidR="00C53479" w:rsidRDefault="00C47831" w:rsidP="00C53479">
      <w:pPr>
        <w:spacing w:after="0" w:line="360" w:lineRule="auto"/>
        <w:ind w:left="567" w:hanging="1134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BD77FA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SISTEMA DE RESPUESTA ESTABLECIDO ANTE EVENTOS ADVERSOS</w:t>
      </w:r>
    </w:p>
    <w:p w14:paraId="2AEDF6D3" w14:textId="77777777" w:rsidR="00C53479" w:rsidRDefault="00C50C2F" w:rsidP="00C53479">
      <w:pPr>
        <w:spacing w:after="0" w:line="360" w:lineRule="auto"/>
        <w:ind w:left="567" w:hanging="1134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(progresivos y súbitos)</w:t>
      </w:r>
      <w:bookmarkStart w:id="3" w:name="_Hlk151160294"/>
    </w:p>
    <w:p w14:paraId="766A2792" w14:textId="77777777" w:rsidR="00C53479" w:rsidRDefault="00584D2D" w:rsidP="00C53479">
      <w:pPr>
        <w:spacing w:after="0" w:line="360" w:lineRule="auto"/>
        <w:ind w:left="567" w:hanging="1134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>Productos</w:t>
      </w:r>
      <w:r w:rsidR="00C47831" w:rsidRPr="00C53479">
        <w:rPr>
          <w:rFonts w:ascii="Century Gothic" w:eastAsia="Times New Roman" w:hAnsi="Century Gothic" w:cs="Calibri"/>
          <w:b/>
          <w:bCs/>
          <w:kern w:val="0"/>
          <w:sz w:val="28"/>
          <w:szCs w:val="28"/>
          <w:lang w:eastAsia="es-DO"/>
          <w14:ligatures w14:val="none"/>
        </w:rPr>
        <w:t>:</w:t>
      </w:r>
      <w:bookmarkEnd w:id="3"/>
    </w:p>
    <w:p w14:paraId="55D17CAC" w14:textId="60A8BD1B" w:rsidR="00C53479" w:rsidRPr="00C53479" w:rsidRDefault="00BC0D77" w:rsidP="00C53479">
      <w:pPr>
        <w:pStyle w:val="Prrafodelista"/>
        <w:numPr>
          <w:ilvl w:val="2"/>
          <w:numId w:val="1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Planes </w:t>
      </w:r>
      <w:r w:rsidR="00B42B0B"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revisados, y actualizados </w:t>
      </w:r>
      <w:r w:rsidR="007C171F"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(Emergencias</w:t>
      </w:r>
      <w:r w:rsidR="00B42B0B"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, Sequia, Incendio Estructurales y Forestales, Terremotos, Inundaciones, Explosiones, materiales peligrosos)</w:t>
      </w:r>
      <w:r w:rsid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.</w:t>
      </w:r>
    </w:p>
    <w:p w14:paraId="0BD8D265" w14:textId="77777777" w:rsidR="00C53479" w:rsidRPr="00C53479" w:rsidRDefault="00B42B0B" w:rsidP="00C53479">
      <w:pPr>
        <w:pStyle w:val="Prrafodelista"/>
        <w:numPr>
          <w:ilvl w:val="2"/>
          <w:numId w:val="1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Plan de Continuidad de las Operaciones elaborado</w:t>
      </w:r>
    </w:p>
    <w:p w14:paraId="3939130C" w14:textId="5B37BFCF" w:rsidR="00C53479" w:rsidRPr="00C53479" w:rsidRDefault="00B42B0B" w:rsidP="00C53479">
      <w:pPr>
        <w:pStyle w:val="Prrafodelista"/>
        <w:numPr>
          <w:ilvl w:val="2"/>
          <w:numId w:val="1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Plan Nacional de Respuesta </w:t>
      </w:r>
      <w:r w:rsid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revisado y actualizado.</w:t>
      </w:r>
    </w:p>
    <w:p w14:paraId="0D3637F1" w14:textId="77777777" w:rsidR="00C53479" w:rsidRPr="00C53479" w:rsidRDefault="00E2477C" w:rsidP="00C53479">
      <w:pPr>
        <w:pStyle w:val="Prrafodelista"/>
        <w:numPr>
          <w:ilvl w:val="2"/>
          <w:numId w:val="1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Simulacros a Nivel Nacional y Local establecidos</w:t>
      </w:r>
      <w:r w:rsidR="000E4C00"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e implementados.</w:t>
      </w:r>
    </w:p>
    <w:p w14:paraId="513EF73C" w14:textId="77777777" w:rsidR="00C53479" w:rsidRPr="00C53479" w:rsidRDefault="00F34466" w:rsidP="00C53479">
      <w:pPr>
        <w:pStyle w:val="Prrafodelista"/>
        <w:numPr>
          <w:ilvl w:val="2"/>
          <w:numId w:val="1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Designación de Presupuestos para Eventos</w:t>
      </w:r>
      <w:r w:rsidR="00C50C2F"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progresivos y</w:t>
      </w:r>
      <w:r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súbitos</w:t>
      </w:r>
    </w:p>
    <w:p w14:paraId="16D66CA9" w14:textId="77777777" w:rsidR="00C53479" w:rsidRPr="00C53479" w:rsidRDefault="00E2477C" w:rsidP="00C53479">
      <w:pPr>
        <w:pStyle w:val="Prrafodelista"/>
        <w:numPr>
          <w:ilvl w:val="2"/>
          <w:numId w:val="1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Territorios Fortalecidos para la Emergencia de Desastres.</w:t>
      </w:r>
    </w:p>
    <w:p w14:paraId="6A85BA02" w14:textId="77777777" w:rsidR="00C53479" w:rsidRPr="00C53479" w:rsidRDefault="00D46B50" w:rsidP="00C53479">
      <w:pPr>
        <w:pStyle w:val="Prrafodelista"/>
        <w:numPr>
          <w:ilvl w:val="2"/>
          <w:numId w:val="1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Fortalecer equipos de Búsqueda y Rescate</w:t>
      </w:r>
    </w:p>
    <w:p w14:paraId="450D1A94" w14:textId="77777777" w:rsidR="00731924" w:rsidRPr="00731924" w:rsidRDefault="00D46B50" w:rsidP="00731924">
      <w:pPr>
        <w:pStyle w:val="Prrafodelista"/>
        <w:numPr>
          <w:ilvl w:val="2"/>
          <w:numId w:val="1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C53479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Establecer Equipos de Seguimiento</w:t>
      </w:r>
    </w:p>
    <w:p w14:paraId="6C13BF15" w14:textId="77777777" w:rsidR="00731924" w:rsidRPr="00731924" w:rsidRDefault="00731924" w:rsidP="00731924">
      <w:pPr>
        <w:pStyle w:val="Prrafodelista"/>
        <w:spacing w:after="0" w:line="360" w:lineRule="auto"/>
        <w:ind w:left="567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</w:p>
    <w:p w14:paraId="2CE128C5" w14:textId="78E4F5AC" w:rsidR="00731924" w:rsidRDefault="00731924" w:rsidP="00731924">
      <w:pPr>
        <w:spacing w:after="0" w:line="360" w:lineRule="auto"/>
        <w:ind w:left="-426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Objetivo </w:t>
      </w:r>
      <w:r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Es</w:t>
      </w:r>
      <w:r w:rsidR="003916B0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pecific</w:t>
      </w:r>
      <w:r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</w:t>
      </w:r>
      <w:r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3.2.</w:t>
      </w:r>
      <w:r w:rsidR="00A43E94"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</w:t>
      </w:r>
    </w:p>
    <w:p w14:paraId="25F93111" w14:textId="77777777" w:rsidR="00731924" w:rsidRDefault="00A43E94" w:rsidP="00731924">
      <w:pPr>
        <w:spacing w:after="0" w:line="360" w:lineRule="auto"/>
        <w:ind w:left="-426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Fortalecimiento de los Sistemas de Alerta Temprana</w:t>
      </w:r>
    </w:p>
    <w:p w14:paraId="7C5312B8" w14:textId="77777777" w:rsidR="00731924" w:rsidRDefault="00A43E94" w:rsidP="00731924">
      <w:pPr>
        <w:spacing w:after="0" w:line="360" w:lineRule="auto"/>
        <w:ind w:left="-426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>Productos</w:t>
      </w:r>
      <w:r w:rsidRPr="00731924">
        <w:rPr>
          <w:rFonts w:ascii="Century Gothic" w:eastAsia="Times New Roman" w:hAnsi="Century Gothic" w:cs="Calibri"/>
          <w:b/>
          <w:bCs/>
          <w:kern w:val="0"/>
          <w:sz w:val="28"/>
          <w:szCs w:val="28"/>
          <w:lang w:eastAsia="es-DO"/>
          <w14:ligatures w14:val="none"/>
        </w:rPr>
        <w:t>:</w:t>
      </w:r>
    </w:p>
    <w:p w14:paraId="56AF1695" w14:textId="77777777" w:rsidR="00731924" w:rsidRPr="00731924" w:rsidRDefault="00B42B0B" w:rsidP="00731924">
      <w:pPr>
        <w:pStyle w:val="Prrafodelista"/>
        <w:numPr>
          <w:ilvl w:val="2"/>
          <w:numId w:val="2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Revisado y Actualizado el Sistema de Alerta Temprana</w:t>
      </w:r>
      <w:r w:rsidR="007C171F"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Multirriesgo e insertada acciones hacia la adaptación al Cambio </w:t>
      </w:r>
      <w:r w:rsidR="00731924"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Climático</w:t>
      </w:r>
      <w:r w:rsidR="007C171F"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.</w:t>
      </w:r>
    </w:p>
    <w:p w14:paraId="3833A1E4" w14:textId="77777777" w:rsidR="00731924" w:rsidRPr="00731924" w:rsidRDefault="00D46B50" w:rsidP="00731924">
      <w:pPr>
        <w:pStyle w:val="Prrafodelista"/>
        <w:numPr>
          <w:ilvl w:val="2"/>
          <w:numId w:val="2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Desarrollar Capacidades de Respuesta</w:t>
      </w:r>
      <w:r w:rsidR="00F34466"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en los territorios</w:t>
      </w:r>
    </w:p>
    <w:p w14:paraId="44BDF3D2" w14:textId="77777777" w:rsidR="00731924" w:rsidRPr="00731924" w:rsidRDefault="00E501EC" w:rsidP="00731924">
      <w:pPr>
        <w:pStyle w:val="Prrafodelista"/>
        <w:numPr>
          <w:ilvl w:val="2"/>
          <w:numId w:val="2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Establecer mecanismos de Comunicación a nivel Territorial</w:t>
      </w:r>
    </w:p>
    <w:p w14:paraId="606B6713" w14:textId="77777777" w:rsidR="00731924" w:rsidRPr="00731924" w:rsidRDefault="00F34466" w:rsidP="00731924">
      <w:pPr>
        <w:pStyle w:val="Prrafodelista"/>
        <w:numPr>
          <w:ilvl w:val="2"/>
          <w:numId w:val="2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Aplicación de la Herramienta para la Medición de la Resiliencia Comunitaria, adaptándola no solo a inundaciones sino a la afectación de otras amenazas.</w:t>
      </w:r>
    </w:p>
    <w:p w14:paraId="3D1A73A5" w14:textId="77777777" w:rsidR="00731924" w:rsidRPr="00731924" w:rsidRDefault="00E501EC" w:rsidP="00731924">
      <w:pPr>
        <w:pStyle w:val="Prrafodelista"/>
        <w:numPr>
          <w:ilvl w:val="2"/>
          <w:numId w:val="2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Conformar equipos locales para el seguimiento </w:t>
      </w:r>
      <w:r w:rsidR="00F34466"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y monitoreo.</w:t>
      </w:r>
    </w:p>
    <w:p w14:paraId="4B952D77" w14:textId="0E2BCEFD" w:rsidR="001F484B" w:rsidRPr="00731924" w:rsidRDefault="00F34466" w:rsidP="00C53479">
      <w:pPr>
        <w:pStyle w:val="Prrafodelista"/>
        <w:numPr>
          <w:ilvl w:val="2"/>
          <w:numId w:val="21"/>
        </w:numPr>
        <w:spacing w:after="0" w:line="360" w:lineRule="auto"/>
        <w:ind w:left="567" w:hanging="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Establecimiento de Alianzas público-privada para el logro de los objetivos definidos.</w:t>
      </w:r>
    </w:p>
    <w:p w14:paraId="0D1B000F" w14:textId="6AC1A0F9" w:rsidR="00495593" w:rsidRPr="00495593" w:rsidRDefault="00495593" w:rsidP="00C53479">
      <w:pPr>
        <w:spacing w:after="0" w:line="360" w:lineRule="auto"/>
        <w:rPr>
          <w:rFonts w:ascii="Century Gothic" w:eastAsia="Times New Roman" w:hAnsi="Century Gothic" w:cs="Calibri"/>
          <w:b/>
          <w:bCs/>
          <w:color w:val="000000"/>
          <w:kern w:val="0"/>
          <w:lang w:eastAsia="es-DO"/>
          <w14:ligatures w14:val="none"/>
        </w:rPr>
      </w:pPr>
    </w:p>
    <w:p w14:paraId="2E5EF98E" w14:textId="77777777" w:rsidR="00731924" w:rsidRDefault="000E4C00" w:rsidP="00731924">
      <w:pPr>
        <w:pStyle w:val="Prrafodelista"/>
        <w:numPr>
          <w:ilvl w:val="0"/>
          <w:numId w:val="11"/>
        </w:numPr>
        <w:spacing w:after="0" w:line="360" w:lineRule="auto"/>
        <w:ind w:left="0" w:hanging="284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  <w:r w:rsidRPr="00916CCB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  <w:t xml:space="preserve">ESTRATÉGICO NO. </w:t>
      </w:r>
      <w:r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  <w:t>4</w:t>
      </w:r>
      <w:bookmarkStart w:id="4" w:name="_Hlk189819069"/>
      <w:bookmarkStart w:id="5" w:name="_Hlk189819070"/>
      <w:bookmarkStart w:id="6" w:name="_Hlk189819071"/>
      <w:bookmarkStart w:id="7" w:name="_Hlk189819072"/>
    </w:p>
    <w:p w14:paraId="1BAB6DCF" w14:textId="0DB76D2D" w:rsidR="00A43E94" w:rsidRPr="00731924" w:rsidRDefault="00731924" w:rsidP="00731924">
      <w:pPr>
        <w:pStyle w:val="Prrafodelista"/>
        <w:spacing w:after="0" w:line="360" w:lineRule="auto"/>
        <w:ind w:left="0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  <w:t>Adecuada preparación para reducir el riesgo y asegurar una respuesta efectiva ante la emergencia</w:t>
      </w:r>
      <w:bookmarkEnd w:id="4"/>
      <w:bookmarkEnd w:id="5"/>
      <w:bookmarkEnd w:id="6"/>
      <w:bookmarkEnd w:id="7"/>
      <w:r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lang w:eastAsia="es-DO"/>
          <w14:ligatures w14:val="none"/>
        </w:rPr>
        <w:t>.</w:t>
      </w:r>
    </w:p>
    <w:p w14:paraId="7E1B0C64" w14:textId="56C59B24" w:rsidR="00731924" w:rsidRDefault="00731924" w:rsidP="00731924">
      <w:pPr>
        <w:keepNext/>
        <w:keepLines/>
        <w:spacing w:after="0" w:line="360" w:lineRule="auto"/>
        <w:ind w:left="-567" w:hanging="142"/>
        <w:outlineLvl w:val="2"/>
        <w:rPr>
          <w:rFonts w:ascii="Century Gothic" w:eastAsia="Times New Roman" w:hAnsi="Century Gothic" w:cs="Times New Roman"/>
          <w:b/>
          <w:bCs/>
          <w:color w:val="1F3864"/>
          <w:sz w:val="24"/>
          <w:szCs w:val="24"/>
        </w:rPr>
      </w:pPr>
      <w:bookmarkStart w:id="8" w:name="_Toc156914550"/>
      <w:bookmarkStart w:id="9" w:name="_Hlk190353445"/>
      <w:r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Objetivo </w:t>
      </w:r>
      <w:r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Es</w:t>
      </w:r>
      <w:bookmarkEnd w:id="9"/>
      <w:r w:rsidR="003916B0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pecifico </w:t>
      </w:r>
      <w:r>
        <w:rPr>
          <w:rFonts w:ascii="Century Gothic" w:eastAsia="Times New Roman" w:hAnsi="Century Gothic" w:cs="Times New Roman"/>
          <w:b/>
          <w:bCs/>
          <w:color w:val="1F3864"/>
          <w:sz w:val="24"/>
          <w:szCs w:val="24"/>
        </w:rPr>
        <w:t>4.1.</w:t>
      </w:r>
      <w:r w:rsidRPr="00731924">
        <w:rPr>
          <w:rFonts w:ascii="Century Gothic" w:eastAsia="Times New Roman" w:hAnsi="Century Gothic" w:cs="Times New Roman"/>
          <w:b/>
          <w:bCs/>
          <w:color w:val="1F3864"/>
          <w:sz w:val="24"/>
          <w:szCs w:val="24"/>
        </w:rPr>
        <w:t xml:space="preserve"> </w:t>
      </w:r>
    </w:p>
    <w:p w14:paraId="42374A31" w14:textId="77777777" w:rsidR="00731924" w:rsidRDefault="00731924" w:rsidP="00731924">
      <w:pPr>
        <w:keepNext/>
        <w:keepLines/>
        <w:spacing w:after="0" w:line="360" w:lineRule="auto"/>
        <w:ind w:left="-709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Times New Roman"/>
          <w:b/>
          <w:bCs/>
          <w:color w:val="1F3864"/>
          <w:sz w:val="24"/>
          <w:szCs w:val="24"/>
        </w:rPr>
        <w:t>Sistema de Respuesta Establecido Ante Eventos Adversos</w:t>
      </w:r>
      <w:r w:rsidRPr="00731924"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  <w:t xml:space="preserve"> (progresivos y</w:t>
      </w:r>
      <w:r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  <w:t xml:space="preserve"> </w:t>
      </w:r>
      <w:r w:rsidRPr="00731924"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  <w:t>súbitos).</w:t>
      </w:r>
      <w:bookmarkEnd w:id="8"/>
    </w:p>
    <w:p w14:paraId="4B4FA2C0" w14:textId="77777777" w:rsidR="00731924" w:rsidRDefault="00731924" w:rsidP="00731924">
      <w:pPr>
        <w:keepNext/>
        <w:keepLines/>
        <w:spacing w:after="0" w:line="360" w:lineRule="auto"/>
        <w:ind w:left="-709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  <w:t>Productos</w:t>
      </w:r>
    </w:p>
    <w:p w14:paraId="7774F1FB" w14:textId="77777777" w:rsidR="00731924" w:rsidRPr="00731924" w:rsidRDefault="00731924" w:rsidP="00731924">
      <w:pPr>
        <w:pStyle w:val="Prrafodelista"/>
        <w:keepNext/>
        <w:keepLines/>
        <w:numPr>
          <w:ilvl w:val="2"/>
          <w:numId w:val="11"/>
        </w:numPr>
        <w:spacing w:after="0" w:line="360" w:lineRule="auto"/>
        <w:ind w:left="567" w:hanging="993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Levantamiento de las Herramientas, Planes, Protocolos y Guías que existentes en el COE.</w:t>
      </w:r>
    </w:p>
    <w:p w14:paraId="57986EB2" w14:textId="77777777" w:rsidR="00731924" w:rsidRPr="00731924" w:rsidRDefault="00731924" w:rsidP="00731924">
      <w:pPr>
        <w:pStyle w:val="Prrafodelista"/>
        <w:keepNext/>
        <w:keepLines/>
        <w:numPr>
          <w:ilvl w:val="2"/>
          <w:numId w:val="11"/>
        </w:numPr>
        <w:spacing w:after="0" w:line="360" w:lineRule="auto"/>
        <w:ind w:left="567" w:hanging="993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Planes revisados y actualizados (Emergencias, Sequia, Incendio Estructurales y Forestales, Terremotos, Inundaciones, Explosiones, materiales peligrosos)</w:t>
      </w:r>
    </w:p>
    <w:p w14:paraId="5656CF5A" w14:textId="77777777" w:rsidR="00731924" w:rsidRPr="00731924" w:rsidRDefault="00731924" w:rsidP="00731924">
      <w:pPr>
        <w:pStyle w:val="Prrafodelista"/>
        <w:keepNext/>
        <w:keepLines/>
        <w:numPr>
          <w:ilvl w:val="2"/>
          <w:numId w:val="11"/>
        </w:numPr>
        <w:spacing w:after="0" w:line="360" w:lineRule="auto"/>
        <w:ind w:left="567" w:hanging="993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Plan de Continuidad de las Operaciones elaborado</w:t>
      </w:r>
    </w:p>
    <w:p w14:paraId="5D6A3A24" w14:textId="77777777" w:rsidR="00731924" w:rsidRPr="00731924" w:rsidRDefault="00731924" w:rsidP="00731924">
      <w:pPr>
        <w:pStyle w:val="Prrafodelista"/>
        <w:keepNext/>
        <w:keepLines/>
        <w:numPr>
          <w:ilvl w:val="2"/>
          <w:numId w:val="11"/>
        </w:numPr>
        <w:spacing w:after="0" w:line="360" w:lineRule="auto"/>
        <w:ind w:left="567" w:hanging="993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Plan Nacional de Respuesta elaborado</w:t>
      </w:r>
    </w:p>
    <w:p w14:paraId="31199EC8" w14:textId="77777777" w:rsidR="00731924" w:rsidRPr="00731924" w:rsidRDefault="00731924" w:rsidP="00731924">
      <w:pPr>
        <w:pStyle w:val="Prrafodelista"/>
        <w:keepNext/>
        <w:keepLines/>
        <w:numPr>
          <w:ilvl w:val="2"/>
          <w:numId w:val="11"/>
        </w:numPr>
        <w:spacing w:after="0" w:line="360" w:lineRule="auto"/>
        <w:ind w:left="567" w:hanging="993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Simulacros a Nivel Nacional y Local establecidos e implementados.</w:t>
      </w:r>
    </w:p>
    <w:p w14:paraId="77ECBD2B" w14:textId="77777777" w:rsidR="00731924" w:rsidRPr="00731924" w:rsidRDefault="00731924" w:rsidP="00731924">
      <w:pPr>
        <w:pStyle w:val="Prrafodelista"/>
        <w:keepNext/>
        <w:keepLines/>
        <w:numPr>
          <w:ilvl w:val="2"/>
          <w:numId w:val="11"/>
        </w:numPr>
        <w:spacing w:after="0" w:line="360" w:lineRule="auto"/>
        <w:ind w:left="567" w:hanging="993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Designación de Presupuestos para Eventos progresivos y súbitos</w:t>
      </w:r>
    </w:p>
    <w:p w14:paraId="5F827CC7" w14:textId="77777777" w:rsidR="00731924" w:rsidRPr="00731924" w:rsidRDefault="00731924" w:rsidP="00731924">
      <w:pPr>
        <w:pStyle w:val="Prrafodelista"/>
        <w:keepNext/>
        <w:keepLines/>
        <w:numPr>
          <w:ilvl w:val="2"/>
          <w:numId w:val="11"/>
        </w:numPr>
        <w:spacing w:after="0" w:line="360" w:lineRule="auto"/>
        <w:ind w:left="567" w:hanging="993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Territorios Fortalecidos para la Emergencia de Desastres.</w:t>
      </w:r>
    </w:p>
    <w:p w14:paraId="6AC6CAA1" w14:textId="617BA554" w:rsidR="00731924" w:rsidRPr="00731924" w:rsidRDefault="00731924" w:rsidP="00731924">
      <w:pPr>
        <w:pStyle w:val="Prrafodelista"/>
        <w:keepNext/>
        <w:keepLines/>
        <w:numPr>
          <w:ilvl w:val="2"/>
          <w:numId w:val="11"/>
        </w:numPr>
        <w:spacing w:after="0" w:line="360" w:lineRule="auto"/>
        <w:ind w:left="567" w:hanging="993"/>
        <w:jc w:val="both"/>
        <w:outlineLvl w:val="2"/>
        <w:rPr>
          <w:rFonts w:ascii="Century Gothic" w:eastAsia="Times New Roman" w:hAnsi="Century Gothic" w:cs="Calibri"/>
          <w:b/>
          <w:bCs/>
          <w:color w:val="1F3864"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Establecimiento de Equipos de Seguimiento, supervisión y monitoreos de eventos adversos.</w:t>
      </w:r>
    </w:p>
    <w:p w14:paraId="675877D3" w14:textId="77777777" w:rsidR="00731924" w:rsidRPr="00731924" w:rsidRDefault="00731924" w:rsidP="00731924">
      <w:pPr>
        <w:spacing w:after="0" w:line="360" w:lineRule="auto"/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</w:pPr>
    </w:p>
    <w:p w14:paraId="534BFC3D" w14:textId="3DBFB9F8" w:rsidR="00731924" w:rsidRDefault="00731924" w:rsidP="00731924">
      <w:pPr>
        <w:keepNext/>
        <w:keepLines/>
        <w:spacing w:after="0" w:line="360" w:lineRule="auto"/>
        <w:ind w:left="-567"/>
        <w:outlineLvl w:val="2"/>
        <w:rPr>
          <w:rFonts w:ascii="Century Gothic" w:eastAsia="Times New Roman" w:hAnsi="Century Gothic" w:cs="Times New Roman"/>
          <w:b/>
          <w:bCs/>
          <w:color w:val="1F4E79"/>
          <w:sz w:val="24"/>
          <w:szCs w:val="24"/>
          <w:lang w:eastAsia="es-DO"/>
        </w:rPr>
      </w:pPr>
      <w:bookmarkStart w:id="10" w:name="_Toc156914551"/>
      <w:r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Objetivo Es</w:t>
      </w:r>
      <w:r w:rsidR="003916B0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pecifico</w:t>
      </w:r>
      <w:r w:rsidRPr="00731924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</w:t>
      </w:r>
      <w:r>
        <w:rPr>
          <w:rFonts w:ascii="Century Gothic" w:eastAsia="Times New Roman" w:hAnsi="Century Gothic" w:cs="Times New Roman"/>
          <w:b/>
          <w:bCs/>
          <w:color w:val="1F4E79"/>
          <w:sz w:val="24"/>
          <w:szCs w:val="24"/>
          <w:lang w:eastAsia="es-DO"/>
        </w:rPr>
        <w:t>4</w:t>
      </w:r>
      <w:r w:rsidRPr="00731924">
        <w:rPr>
          <w:rFonts w:ascii="Century Gothic" w:eastAsia="Times New Roman" w:hAnsi="Century Gothic" w:cs="Times New Roman"/>
          <w:b/>
          <w:bCs/>
          <w:color w:val="1F4E79"/>
          <w:sz w:val="24"/>
          <w:szCs w:val="24"/>
          <w:lang w:eastAsia="es-DO"/>
        </w:rPr>
        <w:t xml:space="preserve">.2. </w:t>
      </w:r>
    </w:p>
    <w:p w14:paraId="47F9C4E0" w14:textId="11966FCE" w:rsidR="00731924" w:rsidRPr="00731924" w:rsidRDefault="00731924" w:rsidP="00731924">
      <w:pPr>
        <w:keepNext/>
        <w:keepLines/>
        <w:spacing w:after="0" w:line="360" w:lineRule="auto"/>
        <w:ind w:left="-567"/>
        <w:outlineLvl w:val="2"/>
        <w:rPr>
          <w:rFonts w:ascii="Century Gothic" w:eastAsia="Times New Roman" w:hAnsi="Century Gothic" w:cs="Times New Roman"/>
          <w:b/>
          <w:bCs/>
          <w:color w:val="1F4E79"/>
          <w:sz w:val="24"/>
          <w:szCs w:val="24"/>
          <w:lang w:eastAsia="es-DO"/>
        </w:rPr>
      </w:pPr>
      <w:r w:rsidRPr="00731924">
        <w:rPr>
          <w:rFonts w:ascii="Century Gothic" w:eastAsia="Times New Roman" w:hAnsi="Century Gothic" w:cs="Times New Roman"/>
          <w:b/>
          <w:bCs/>
          <w:color w:val="1F4E79"/>
          <w:sz w:val="24"/>
          <w:szCs w:val="24"/>
          <w:lang w:eastAsia="es-DO"/>
        </w:rPr>
        <w:t>Fortalecimiento de los Sistemas de Monitoreo y Alerta Temprana.</w:t>
      </w:r>
      <w:bookmarkEnd w:id="10"/>
      <w:r w:rsidRPr="00731924">
        <w:rPr>
          <w:rFonts w:ascii="Century Gothic" w:eastAsia="Times New Roman" w:hAnsi="Century Gothic" w:cs="Times New Roman"/>
          <w:b/>
          <w:bCs/>
          <w:color w:val="1F4E79"/>
          <w:sz w:val="24"/>
          <w:szCs w:val="24"/>
          <w:lang w:eastAsia="es-DO"/>
        </w:rPr>
        <w:t xml:space="preserve"> </w:t>
      </w:r>
    </w:p>
    <w:p w14:paraId="2B217D36" w14:textId="77777777" w:rsidR="003916B0" w:rsidRDefault="00731924" w:rsidP="003916B0">
      <w:pPr>
        <w:spacing w:after="0" w:line="360" w:lineRule="auto"/>
        <w:ind w:left="709" w:hanging="1276"/>
        <w:contextualSpacing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731924"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  <w:t>Productos</w:t>
      </w:r>
    </w:p>
    <w:p w14:paraId="51FF12AD" w14:textId="77777777" w:rsidR="003916B0" w:rsidRPr="003916B0" w:rsidRDefault="00731924" w:rsidP="003916B0">
      <w:pPr>
        <w:pStyle w:val="Prrafodelista"/>
        <w:widowControl w:val="0"/>
        <w:numPr>
          <w:ilvl w:val="2"/>
          <w:numId w:val="30"/>
        </w:numPr>
        <w:tabs>
          <w:tab w:val="left" w:pos="993"/>
        </w:tabs>
        <w:autoSpaceDE w:val="0"/>
        <w:autoSpaceDN w:val="0"/>
        <w:spacing w:after="0" w:line="360" w:lineRule="auto"/>
        <w:ind w:hanging="1146"/>
        <w:jc w:val="both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3916B0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Documento de Entendimiento sobre el Riesgo que afecta a las comunidades y de los peligros, la exposición y las vulnerabilidades que aquejan los territorios, así como las capacidades existentes para hacerles frente.</w:t>
      </w:r>
    </w:p>
    <w:p w14:paraId="515CB099" w14:textId="77777777" w:rsidR="003916B0" w:rsidRPr="003916B0" w:rsidRDefault="00731924" w:rsidP="003916B0">
      <w:pPr>
        <w:pStyle w:val="Prrafodelista"/>
        <w:widowControl w:val="0"/>
        <w:numPr>
          <w:ilvl w:val="2"/>
          <w:numId w:val="30"/>
        </w:numPr>
        <w:tabs>
          <w:tab w:val="left" w:pos="993"/>
        </w:tabs>
        <w:autoSpaceDE w:val="0"/>
        <w:autoSpaceDN w:val="0"/>
        <w:spacing w:after="0" w:line="360" w:lineRule="auto"/>
        <w:ind w:hanging="1146"/>
        <w:jc w:val="both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3916B0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Revisado y Actualizado el Sistema de Alerta Temprana Multirriesgo e insertadas las acciones hacia la adaptación al Cambio Climático, e integrar en ello acciones transversales como la perspectiva de género, la diversidad cultural y las vulnerabilidades sociales.</w:t>
      </w:r>
    </w:p>
    <w:p w14:paraId="68258757" w14:textId="77777777" w:rsidR="003916B0" w:rsidRPr="003916B0" w:rsidRDefault="003916B0" w:rsidP="003916B0">
      <w:pPr>
        <w:pStyle w:val="Prrafodelista"/>
        <w:widowControl w:val="0"/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</w:p>
    <w:p w14:paraId="6C4C51A8" w14:textId="2B554181" w:rsidR="003916B0" w:rsidRPr="003916B0" w:rsidRDefault="00731924" w:rsidP="003916B0">
      <w:pPr>
        <w:pStyle w:val="Prrafodelista"/>
        <w:widowControl w:val="0"/>
        <w:numPr>
          <w:ilvl w:val="2"/>
          <w:numId w:val="30"/>
        </w:numPr>
        <w:tabs>
          <w:tab w:val="left" w:pos="993"/>
        </w:tabs>
        <w:autoSpaceDE w:val="0"/>
        <w:autoSpaceDN w:val="0"/>
        <w:spacing w:after="0" w:line="360" w:lineRule="auto"/>
        <w:ind w:hanging="1146"/>
        <w:jc w:val="both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3916B0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Metodologías para el Monitoreo y seguimiento y la Alerta Temprana elaboradas.</w:t>
      </w:r>
    </w:p>
    <w:p w14:paraId="69C0D2EB" w14:textId="740814E8" w:rsidR="003916B0" w:rsidRPr="003916B0" w:rsidRDefault="00731924" w:rsidP="003916B0">
      <w:pPr>
        <w:pStyle w:val="Prrafodelista"/>
        <w:widowControl w:val="0"/>
        <w:numPr>
          <w:ilvl w:val="2"/>
          <w:numId w:val="30"/>
        </w:numPr>
        <w:tabs>
          <w:tab w:val="left" w:pos="993"/>
        </w:tabs>
        <w:autoSpaceDE w:val="0"/>
        <w:autoSpaceDN w:val="0"/>
        <w:spacing w:after="0" w:line="360" w:lineRule="auto"/>
        <w:ind w:hanging="1146"/>
        <w:jc w:val="both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3916B0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Desarrollar Capacidades de Respuesta en los territorios.</w:t>
      </w:r>
    </w:p>
    <w:p w14:paraId="53629BAF" w14:textId="2B5EC397" w:rsidR="003916B0" w:rsidRPr="003916B0" w:rsidRDefault="00731924" w:rsidP="003916B0">
      <w:pPr>
        <w:pStyle w:val="Prrafodelista"/>
        <w:widowControl w:val="0"/>
        <w:numPr>
          <w:ilvl w:val="2"/>
          <w:numId w:val="30"/>
        </w:numPr>
        <w:tabs>
          <w:tab w:val="left" w:pos="993"/>
        </w:tabs>
        <w:autoSpaceDE w:val="0"/>
        <w:autoSpaceDN w:val="0"/>
        <w:spacing w:after="0" w:line="360" w:lineRule="auto"/>
        <w:ind w:hanging="1146"/>
        <w:jc w:val="both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3916B0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Establecer mecanismos de Comunicación y difusión a nivel Territorial.</w:t>
      </w:r>
    </w:p>
    <w:p w14:paraId="11FDC43D" w14:textId="77777777" w:rsidR="003916B0" w:rsidRPr="003916B0" w:rsidRDefault="00731924" w:rsidP="003916B0">
      <w:pPr>
        <w:pStyle w:val="Prrafodelista"/>
        <w:widowControl w:val="0"/>
        <w:numPr>
          <w:ilvl w:val="2"/>
          <w:numId w:val="30"/>
        </w:numPr>
        <w:tabs>
          <w:tab w:val="left" w:pos="993"/>
        </w:tabs>
        <w:autoSpaceDE w:val="0"/>
        <w:autoSpaceDN w:val="0"/>
        <w:spacing w:after="0" w:line="360" w:lineRule="auto"/>
        <w:ind w:hanging="1146"/>
        <w:jc w:val="both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3916B0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Elaboración de la Herramienta para la Medición de la Resiliencia Comunitaria, adaptándola no solo a inundaciones sino a la afectación de otras amenazas.</w:t>
      </w:r>
    </w:p>
    <w:p w14:paraId="626CD75E" w14:textId="77777777" w:rsidR="003916B0" w:rsidRPr="003916B0" w:rsidRDefault="00731924" w:rsidP="003916B0">
      <w:pPr>
        <w:pStyle w:val="Prrafodelista"/>
        <w:widowControl w:val="0"/>
        <w:numPr>
          <w:ilvl w:val="2"/>
          <w:numId w:val="30"/>
        </w:numPr>
        <w:tabs>
          <w:tab w:val="left" w:pos="993"/>
        </w:tabs>
        <w:autoSpaceDE w:val="0"/>
        <w:autoSpaceDN w:val="0"/>
        <w:spacing w:after="0" w:line="360" w:lineRule="auto"/>
        <w:ind w:hanging="1146"/>
        <w:jc w:val="both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3916B0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Conformar equipos locales para el seguimiento y monitoreo de las alertas temprana.</w:t>
      </w:r>
    </w:p>
    <w:p w14:paraId="162A6BD6" w14:textId="1653EA48" w:rsidR="00A43E94" w:rsidRPr="00F80123" w:rsidRDefault="00731924" w:rsidP="00F80123">
      <w:pPr>
        <w:pStyle w:val="Prrafodelista"/>
        <w:widowControl w:val="0"/>
        <w:numPr>
          <w:ilvl w:val="2"/>
          <w:numId w:val="30"/>
        </w:numPr>
        <w:tabs>
          <w:tab w:val="left" w:pos="993"/>
        </w:tabs>
        <w:autoSpaceDE w:val="0"/>
        <w:autoSpaceDN w:val="0"/>
        <w:spacing w:after="0" w:line="360" w:lineRule="auto"/>
        <w:ind w:hanging="1146"/>
        <w:jc w:val="both"/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</w:pPr>
      <w:r w:rsidRPr="003916B0">
        <w:rPr>
          <w:rFonts w:ascii="Century Gothic" w:eastAsia="Times New Roman" w:hAnsi="Century Gothic" w:cs="Calibri"/>
          <w:color w:val="000000"/>
          <w:kern w:val="0"/>
          <w:sz w:val="24"/>
          <w:szCs w:val="24"/>
          <w:lang w:eastAsia="es-DO"/>
          <w14:ligatures w14:val="none"/>
        </w:rPr>
        <w:t>Establecimiento de Alianzas público-privada para el logro de los objetivos definidos.</w:t>
      </w:r>
    </w:p>
    <w:p w14:paraId="30BDBDA8" w14:textId="77777777" w:rsidR="00A43E94" w:rsidRDefault="00A43E94" w:rsidP="00A43E94">
      <w:pPr>
        <w:spacing w:after="0" w:line="240" w:lineRule="auto"/>
        <w:rPr>
          <w:rFonts w:ascii="Century Gothic" w:eastAsia="Times New Roman" w:hAnsi="Century Gothic" w:cs="Calibri"/>
          <w:b/>
          <w:bCs/>
          <w:color w:val="C00000"/>
          <w:kern w:val="0"/>
          <w:sz w:val="28"/>
          <w:szCs w:val="28"/>
          <w:u w:val="single"/>
          <w:lang w:eastAsia="es-DO"/>
          <w14:ligatures w14:val="none"/>
        </w:rPr>
      </w:pPr>
    </w:p>
    <w:p w14:paraId="5BC4799F" w14:textId="77777777" w:rsidR="00F80123" w:rsidRDefault="003916B0" w:rsidP="00F80123">
      <w:pPr>
        <w:pStyle w:val="Prrafodelista"/>
        <w:numPr>
          <w:ilvl w:val="0"/>
          <w:numId w:val="11"/>
        </w:numPr>
        <w:spacing w:after="0" w:line="360" w:lineRule="auto"/>
        <w:ind w:left="0" w:hanging="284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u w:val="single"/>
          <w:lang w:eastAsia="es-DO"/>
          <w14:ligatures w14:val="none"/>
        </w:rPr>
      </w:pPr>
      <w:r w:rsidRPr="003916B0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u w:val="single"/>
          <w:lang w:eastAsia="es-DO"/>
          <w14:ligatures w14:val="none"/>
        </w:rPr>
        <w:t xml:space="preserve">AREA </w:t>
      </w:r>
      <w:r w:rsidR="00A43E94" w:rsidRPr="003916B0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u w:val="single"/>
          <w:lang w:eastAsia="es-DO"/>
          <w14:ligatures w14:val="none"/>
        </w:rPr>
        <w:t>TRANSVERSAL NO.</w:t>
      </w:r>
      <w:r w:rsidRPr="003916B0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u w:val="single"/>
          <w:lang w:eastAsia="es-DO"/>
          <w14:ligatures w14:val="none"/>
        </w:rPr>
        <w:t>1</w:t>
      </w:r>
    </w:p>
    <w:p w14:paraId="33B35883" w14:textId="77777777" w:rsidR="00F80123" w:rsidRDefault="00A87B11" w:rsidP="00F80123">
      <w:pPr>
        <w:pStyle w:val="Prrafodelista"/>
        <w:spacing w:after="0" w:line="360" w:lineRule="auto"/>
        <w:ind w:left="-709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>Fortalec</w:t>
      </w:r>
      <w:r w:rsidR="00A467EE" w:rsidRPr="00F80123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 xml:space="preserve">er la </w:t>
      </w:r>
      <w:r w:rsidR="00CA6F84" w:rsidRPr="00F80123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>Gestión</w:t>
      </w:r>
      <w:r w:rsidR="00A467EE" w:rsidRPr="00F80123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 xml:space="preserve"> </w:t>
      </w:r>
      <w:r w:rsidRPr="00F80123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>Institucional para</w:t>
      </w:r>
      <w:r w:rsidR="001F484B" w:rsidRPr="00F80123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 xml:space="preserve"> el establecimiento de una</w:t>
      </w:r>
      <w:r w:rsidR="00F80123" w:rsidRPr="00F80123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 xml:space="preserve"> </w:t>
      </w:r>
      <w:r w:rsidRPr="00F80123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>Gestión</w:t>
      </w:r>
      <w:r w:rsidR="001F484B" w:rsidRPr="00F80123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 xml:space="preserve"> basada en Resultados"</w:t>
      </w:r>
      <w:bookmarkStart w:id="11" w:name="_Hlk151161375"/>
    </w:p>
    <w:p w14:paraId="56258BB2" w14:textId="6AA836B3" w:rsidR="00F80123" w:rsidRPr="00F80123" w:rsidRDefault="00F80123" w:rsidP="00F80123">
      <w:pPr>
        <w:pStyle w:val="Prrafodelista"/>
        <w:spacing w:after="0" w:line="360" w:lineRule="auto"/>
        <w:ind w:left="-709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u w:val="single"/>
          <w:lang w:eastAsia="es-DO"/>
          <w14:ligatures w14:val="none"/>
        </w:rPr>
      </w:pPr>
      <w:bookmarkStart w:id="12" w:name="_Hlk190354875"/>
      <w:r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Objetivo Especifico </w:t>
      </w:r>
      <w:bookmarkEnd w:id="12"/>
      <w:r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5.1.</w:t>
      </w:r>
      <w:r w:rsidR="00A87B11"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</w:t>
      </w:r>
    </w:p>
    <w:p w14:paraId="0FF3E87D" w14:textId="77777777" w:rsidR="00F80123" w:rsidRDefault="00A87B11" w:rsidP="00F80123">
      <w:pPr>
        <w:spacing w:after="0" w:line="360" w:lineRule="auto"/>
        <w:ind w:left="-709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Formular la Planificación "Formular la planificación estratégica </w:t>
      </w:r>
      <w:bookmarkEnd w:id="11"/>
      <w:r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y operativa</w:t>
      </w:r>
      <w:r w:rsidR="00F80123"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</w:t>
      </w:r>
      <w:r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conforme</w:t>
      </w:r>
      <w:r w:rsidR="00CA6F84"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a</w:t>
      </w:r>
      <w:r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los lineamientos establecidos por la administración pública para su elaboración, su seguimiento y control".</w:t>
      </w:r>
    </w:p>
    <w:p w14:paraId="5830D0B9" w14:textId="176B71A8" w:rsidR="00F80123" w:rsidRPr="00F80123" w:rsidRDefault="00A87B11" w:rsidP="00F80123">
      <w:pPr>
        <w:spacing w:after="0" w:line="360" w:lineRule="auto"/>
        <w:ind w:left="-709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>Productos</w:t>
      </w:r>
      <w:r w:rsidRPr="00F80123">
        <w:rPr>
          <w:rFonts w:ascii="Century Gothic" w:eastAsia="Times New Roman" w:hAnsi="Century Gothic" w:cs="Calibri"/>
          <w:b/>
          <w:bCs/>
          <w:kern w:val="0"/>
          <w:sz w:val="28"/>
          <w:szCs w:val="28"/>
          <w:lang w:eastAsia="es-DO"/>
          <w14:ligatures w14:val="none"/>
        </w:rPr>
        <w:t>:</w:t>
      </w:r>
    </w:p>
    <w:p w14:paraId="6AE3EAA5" w14:textId="77777777" w:rsidR="00F80123" w:rsidRPr="00F80123" w:rsidRDefault="00A87B11" w:rsidP="00F80123">
      <w:pPr>
        <w:pStyle w:val="Prrafodelista"/>
        <w:numPr>
          <w:ilvl w:val="2"/>
          <w:numId w:val="11"/>
        </w:numPr>
        <w:spacing w:after="0" w:line="360" w:lineRule="auto"/>
        <w:ind w:left="709" w:hanging="1135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Plan Estratégico Institucional 2024-2029, formulado</w:t>
      </w:r>
    </w:p>
    <w:p w14:paraId="370097FF" w14:textId="77777777" w:rsidR="00F80123" w:rsidRPr="00F80123" w:rsidRDefault="00A87B11" w:rsidP="00F80123">
      <w:pPr>
        <w:pStyle w:val="Prrafodelista"/>
        <w:numPr>
          <w:ilvl w:val="2"/>
          <w:numId w:val="11"/>
        </w:numPr>
        <w:spacing w:after="0" w:line="360" w:lineRule="auto"/>
        <w:ind w:left="709" w:hanging="1135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Plan Operativo Anual (POA)2024 Elaborado</w:t>
      </w:r>
    </w:p>
    <w:p w14:paraId="40F8B863" w14:textId="77777777" w:rsidR="00F80123" w:rsidRPr="00F80123" w:rsidRDefault="00A87B11" w:rsidP="00F80123">
      <w:pPr>
        <w:pStyle w:val="Prrafodelista"/>
        <w:numPr>
          <w:ilvl w:val="2"/>
          <w:numId w:val="11"/>
        </w:numPr>
        <w:spacing w:after="0" w:line="360" w:lineRule="auto"/>
        <w:ind w:left="709" w:hanging="1135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Memoria </w:t>
      </w:r>
      <w:r w:rsidR="005E2BDD"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Anual e</w:t>
      </w:r>
      <w:r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informe semestral elaborado</w:t>
      </w:r>
    </w:p>
    <w:p w14:paraId="791E0E2A" w14:textId="77777777" w:rsidR="00F80123" w:rsidRPr="00F80123" w:rsidRDefault="00B46E11" w:rsidP="00F80123">
      <w:pPr>
        <w:pStyle w:val="Prrafodelista"/>
        <w:numPr>
          <w:ilvl w:val="2"/>
          <w:numId w:val="11"/>
        </w:numPr>
        <w:spacing w:after="0" w:line="360" w:lineRule="auto"/>
        <w:ind w:left="709" w:hanging="1135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Cumplimiento y seguimiento a las NORMAS del Control Interno.</w:t>
      </w:r>
    </w:p>
    <w:p w14:paraId="0E9FF9A7" w14:textId="77777777" w:rsidR="00F80123" w:rsidRPr="00F80123" w:rsidRDefault="005E2BDD" w:rsidP="00F80123">
      <w:pPr>
        <w:pStyle w:val="Prrafodelista"/>
        <w:numPr>
          <w:ilvl w:val="2"/>
          <w:numId w:val="11"/>
        </w:numPr>
        <w:spacing w:after="0" w:line="360" w:lineRule="auto"/>
        <w:ind w:left="709" w:hanging="1135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Autodiagnóstico</w:t>
      </w:r>
      <w:r w:rsidR="00B46E11"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 Institucional y estudio de Clima Laboral elaborado</w:t>
      </w:r>
      <w:r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.</w:t>
      </w:r>
    </w:p>
    <w:p w14:paraId="09CC4EE0" w14:textId="72179AF1" w:rsidR="00B62BB9" w:rsidRPr="00F80123" w:rsidRDefault="00B62BB9" w:rsidP="00F80123">
      <w:pPr>
        <w:pStyle w:val="Prrafodelista"/>
        <w:numPr>
          <w:ilvl w:val="2"/>
          <w:numId w:val="11"/>
        </w:numPr>
        <w:spacing w:after="0" w:line="360" w:lineRule="auto"/>
        <w:ind w:left="709" w:hanging="1135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 xml:space="preserve">Cumplimiento de </w:t>
      </w:r>
      <w:r w:rsidR="000708D6" w:rsidRPr="00F80123"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  <w:t>SISMAP</w:t>
      </w:r>
    </w:p>
    <w:p w14:paraId="5FFA3D92" w14:textId="77777777" w:rsidR="000708D6" w:rsidRDefault="000708D6" w:rsidP="00F80123">
      <w:pPr>
        <w:pStyle w:val="Prrafodelista"/>
        <w:spacing w:after="0" w:line="360" w:lineRule="auto"/>
        <w:ind w:left="2977"/>
        <w:rPr>
          <w:rFonts w:ascii="Century Gothic" w:eastAsia="Times New Roman" w:hAnsi="Century Gothic" w:cs="Calibri"/>
          <w:color w:val="000000"/>
          <w:kern w:val="0"/>
          <w:lang w:eastAsia="es-DO"/>
          <w14:ligatures w14:val="none"/>
        </w:rPr>
      </w:pPr>
    </w:p>
    <w:p w14:paraId="23214B75" w14:textId="77777777" w:rsidR="001F77E9" w:rsidRDefault="001F77E9" w:rsidP="00F80123">
      <w:pPr>
        <w:spacing w:after="0" w:line="360" w:lineRule="auto"/>
        <w:ind w:left="2835" w:hanging="425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</w:p>
    <w:p w14:paraId="02E2C461" w14:textId="77777777" w:rsidR="00F80123" w:rsidRDefault="00F80123" w:rsidP="00F80123">
      <w:pPr>
        <w:spacing w:after="0" w:line="360" w:lineRule="auto"/>
        <w:ind w:left="2835" w:hanging="425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</w:p>
    <w:p w14:paraId="57101E1E" w14:textId="77777777" w:rsidR="00F80123" w:rsidRDefault="00F80123" w:rsidP="00F80123">
      <w:pPr>
        <w:spacing w:after="0" w:line="360" w:lineRule="auto"/>
        <w:ind w:left="2835" w:hanging="425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</w:p>
    <w:p w14:paraId="7E4A60C6" w14:textId="77777777" w:rsidR="00F80123" w:rsidRDefault="00F80123" w:rsidP="00F80123">
      <w:pPr>
        <w:spacing w:after="0" w:line="360" w:lineRule="auto"/>
        <w:ind w:left="2835" w:hanging="425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</w:p>
    <w:p w14:paraId="7F9C4EE4" w14:textId="77777777" w:rsidR="00F80123" w:rsidRDefault="00F80123" w:rsidP="00F80123">
      <w:pPr>
        <w:spacing w:after="0" w:line="360" w:lineRule="auto"/>
        <w:ind w:left="2835" w:hanging="425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</w:p>
    <w:p w14:paraId="41DCA484" w14:textId="77777777" w:rsidR="00F80123" w:rsidRDefault="00F80123" w:rsidP="00F80123">
      <w:pPr>
        <w:spacing w:after="0" w:line="360" w:lineRule="auto"/>
        <w:ind w:left="-709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Objetivo Especifico</w:t>
      </w:r>
      <w:r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5.2. </w:t>
      </w:r>
    </w:p>
    <w:p w14:paraId="310F37E2" w14:textId="72B28A32" w:rsidR="00F80123" w:rsidRDefault="00F80123" w:rsidP="00F80123">
      <w:pPr>
        <w:spacing w:after="0" w:line="360" w:lineRule="auto"/>
        <w:ind w:left="-709"/>
        <w:jc w:val="both"/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Recursos Humanos Institucional fortalecidos.</w:t>
      </w:r>
    </w:p>
    <w:p w14:paraId="6AFB4CD7" w14:textId="22F1CB41" w:rsidR="000D265F" w:rsidRPr="00F80123" w:rsidRDefault="000D265F" w:rsidP="00F80123">
      <w:pPr>
        <w:spacing w:after="0" w:line="360" w:lineRule="auto"/>
        <w:ind w:left="-709"/>
        <w:jc w:val="both"/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</w:pPr>
      <w:bookmarkStart w:id="13" w:name="_Hlk190354938"/>
      <w:r w:rsidRPr="00584D2D"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>Productos</w:t>
      </w:r>
      <w:r w:rsidRPr="00F80123"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>:</w:t>
      </w:r>
    </w:p>
    <w:bookmarkEnd w:id="13"/>
    <w:p w14:paraId="0107E676" w14:textId="576DFB40" w:rsidR="00DB4D39" w:rsidRPr="00DB4D39" w:rsidRDefault="00DB4D39" w:rsidP="00DB4D39">
      <w:pPr>
        <w:pStyle w:val="Prrafodelista"/>
        <w:numPr>
          <w:ilvl w:val="2"/>
          <w:numId w:val="31"/>
        </w:numPr>
        <w:spacing w:after="0" w:line="360" w:lineRule="auto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kern w:val="0"/>
          <w:lang w:eastAsia="es-DO"/>
          <w14:ligatures w14:val="none"/>
        </w:rPr>
        <w:t xml:space="preserve"> </w:t>
      </w:r>
      <w:r w:rsidR="001F77E9"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>Plan de Capacitación Institucional elaborado</w:t>
      </w:r>
    </w:p>
    <w:p w14:paraId="73EAE377" w14:textId="77777777" w:rsidR="00DB4D39" w:rsidRDefault="001F77E9" w:rsidP="00DB4D39">
      <w:pPr>
        <w:pStyle w:val="Prrafodelista"/>
        <w:numPr>
          <w:ilvl w:val="2"/>
          <w:numId w:val="31"/>
        </w:numPr>
        <w:spacing w:after="0" w:line="360" w:lineRule="auto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 xml:space="preserve">Plan </w:t>
      </w:r>
      <w:r w:rsidR="000D265F"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>para Insertar</w:t>
      </w:r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 xml:space="preserve"> el </w:t>
      </w:r>
      <w:r w:rsidR="000708D6"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>personal en</w:t>
      </w:r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 xml:space="preserve"> la </w:t>
      </w:r>
      <w:r w:rsidR="000D265F"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>Carrera Administrativa</w:t>
      </w:r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 xml:space="preserve"> elaborado.</w:t>
      </w:r>
    </w:p>
    <w:p w14:paraId="1EDE9302" w14:textId="77777777" w:rsidR="00DB4D39" w:rsidRDefault="000D265F" w:rsidP="00DB4D39">
      <w:pPr>
        <w:pStyle w:val="Prrafodelista"/>
        <w:numPr>
          <w:ilvl w:val="2"/>
          <w:numId w:val="31"/>
        </w:numPr>
        <w:spacing w:after="0" w:line="360" w:lineRule="auto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 xml:space="preserve">Readecuación de la Estructura Organizacional y Escala Salarial </w:t>
      </w:r>
    </w:p>
    <w:p w14:paraId="02283CDD" w14:textId="77777777" w:rsidR="00DB4D39" w:rsidRDefault="004E4947" w:rsidP="00DB4D39">
      <w:pPr>
        <w:pStyle w:val="Prrafodelista"/>
        <w:numPr>
          <w:ilvl w:val="2"/>
          <w:numId w:val="31"/>
        </w:numPr>
        <w:spacing w:after="0" w:line="360" w:lineRule="auto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>Autodiagnóstico Institucional y Estudio de Clima Laboral realizado...</w:t>
      </w:r>
    </w:p>
    <w:p w14:paraId="0DF5EA5E" w14:textId="66E88AF8" w:rsidR="004E4947" w:rsidRPr="00DB4D39" w:rsidRDefault="004E4947" w:rsidP="00DB4D39">
      <w:pPr>
        <w:pStyle w:val="Prrafodelista"/>
        <w:numPr>
          <w:ilvl w:val="2"/>
          <w:numId w:val="31"/>
        </w:numPr>
        <w:spacing w:after="0" w:line="360" w:lineRule="auto"/>
        <w:rPr>
          <w:rFonts w:ascii="Century Gothic" w:eastAsia="Times New Roman" w:hAnsi="Century Gothic" w:cs="Calibri"/>
          <w:kern w:val="0"/>
          <w:lang w:eastAsia="es-DO"/>
          <w14:ligatures w14:val="none"/>
        </w:rPr>
      </w:pPr>
      <w:proofErr w:type="spellStart"/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>POAs</w:t>
      </w:r>
      <w:proofErr w:type="spellEnd"/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 xml:space="preserve"> del area de Recursos Humanos elaborado</w:t>
      </w:r>
    </w:p>
    <w:p w14:paraId="1C00812C" w14:textId="77777777" w:rsidR="00432DA9" w:rsidRDefault="00432DA9" w:rsidP="000708D6">
      <w:pPr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</w:p>
    <w:p w14:paraId="50530E22" w14:textId="4E4E7F6E" w:rsidR="00432DA9" w:rsidRPr="00DB4D39" w:rsidRDefault="00A467EE" w:rsidP="00DB4D39">
      <w:pPr>
        <w:pStyle w:val="Prrafodelista"/>
        <w:numPr>
          <w:ilvl w:val="0"/>
          <w:numId w:val="11"/>
        </w:numPr>
        <w:spacing w:after="0" w:line="360" w:lineRule="auto"/>
        <w:ind w:left="0" w:hanging="284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>EJE ESTRATEGICO</w:t>
      </w:r>
      <w:r w:rsidR="00432DA9" w:rsidRPr="00DB4D39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 xml:space="preserve"> TRANSVERSAL.</w:t>
      </w:r>
    </w:p>
    <w:p w14:paraId="5AE35C86" w14:textId="77777777" w:rsidR="00DB4D39" w:rsidRDefault="00E220FE" w:rsidP="00DB4D39">
      <w:pPr>
        <w:pStyle w:val="Prrafodelista"/>
        <w:spacing w:after="0" w:line="360" w:lineRule="auto"/>
        <w:ind w:left="-709"/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 xml:space="preserve">Implementar un Subsistema de información y Comunicación </w:t>
      </w:r>
      <w:r w:rsidR="00CA6F84" w:rsidRPr="00DB4D39">
        <w:rPr>
          <w:rFonts w:ascii="Century Gothic" w:eastAsia="Times New Roman" w:hAnsi="Century Gothic" w:cs="Calibri"/>
          <w:b/>
          <w:bCs/>
          <w:color w:val="595959" w:themeColor="text1" w:themeTint="A6"/>
          <w:kern w:val="0"/>
          <w:sz w:val="28"/>
          <w:szCs w:val="28"/>
          <w:lang w:eastAsia="es-DO"/>
          <w14:ligatures w14:val="none"/>
        </w:rPr>
        <w:t>para la Emergencia.</w:t>
      </w:r>
    </w:p>
    <w:p w14:paraId="246110A0" w14:textId="00EB4417" w:rsidR="00623995" w:rsidRDefault="00DB4D39" w:rsidP="00DB4D39">
      <w:pPr>
        <w:pStyle w:val="Prrafodelista"/>
        <w:spacing w:after="0" w:line="360" w:lineRule="auto"/>
        <w:ind w:left="-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Objetivo Especifico</w:t>
      </w:r>
      <w:r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 5.3.</w:t>
      </w:r>
    </w:p>
    <w:p w14:paraId="651CB8AD" w14:textId="77777777" w:rsidR="00DB4D39" w:rsidRDefault="00623995" w:rsidP="00DB4D39">
      <w:pPr>
        <w:spacing w:after="0" w:line="360" w:lineRule="auto"/>
        <w:ind w:left="-709"/>
        <w:jc w:val="both"/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Sistema de Información y Comunicación fortalecidos. </w:t>
      </w:r>
      <w:bookmarkStart w:id="14" w:name="_Hlk151162680"/>
    </w:p>
    <w:p w14:paraId="53F6AFAC" w14:textId="77777777" w:rsidR="00DB4D39" w:rsidRDefault="00623995" w:rsidP="00DB4D39">
      <w:pPr>
        <w:spacing w:after="0" w:line="360" w:lineRule="auto"/>
        <w:ind w:left="-709"/>
        <w:jc w:val="both"/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</w:pPr>
      <w:r w:rsidRPr="005F2116"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  <w:t>Productos:</w:t>
      </w:r>
      <w:bookmarkEnd w:id="14"/>
    </w:p>
    <w:p w14:paraId="16867A9C" w14:textId="77777777" w:rsidR="00DB4D39" w:rsidRDefault="00DB4D39" w:rsidP="00DB4D39">
      <w:pPr>
        <w:spacing w:after="0" w:line="360" w:lineRule="auto"/>
        <w:jc w:val="both"/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>5.3.1</w:t>
      </w:r>
      <w:r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 xml:space="preserve">. </w:t>
      </w:r>
      <w:r w:rsidR="00623995" w:rsidRPr="00DB4D3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Estrategia de Comunicación y Línea grafica</w:t>
      </w:r>
      <w:r w:rsidR="008F3FD8" w:rsidRPr="00DB4D3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definidas.</w:t>
      </w:r>
    </w:p>
    <w:p w14:paraId="73263205" w14:textId="77777777" w:rsidR="00DB4D39" w:rsidRDefault="00DB4D39" w:rsidP="00DB4D39">
      <w:pPr>
        <w:spacing w:after="0" w:line="360" w:lineRule="auto"/>
        <w:jc w:val="both"/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</w:pPr>
      <w:r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5.3.2. </w:t>
      </w:r>
      <w:r w:rsidR="00623995" w:rsidRPr="00DB4D3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Portal Web actualizado y en cumplimiento con las normativas </w:t>
      </w:r>
    </w:p>
    <w:p w14:paraId="6FA33F94" w14:textId="77777777" w:rsidR="00DB4D39" w:rsidRDefault="00DB4D39" w:rsidP="00DB4D39">
      <w:pPr>
        <w:spacing w:after="0" w:line="360" w:lineRule="auto"/>
        <w:jc w:val="both"/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</w:pPr>
      <w:r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         </w:t>
      </w:r>
      <w:r w:rsidR="00623995" w:rsidRPr="00DB4D3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>vigentes.</w:t>
      </w:r>
    </w:p>
    <w:p w14:paraId="07B2557C" w14:textId="77777777" w:rsidR="00DB4D39" w:rsidRDefault="00DB4D39" w:rsidP="00DB4D39">
      <w:pPr>
        <w:spacing w:after="0" w:line="360" w:lineRule="auto"/>
        <w:jc w:val="both"/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>5.3.3.</w:t>
      </w:r>
      <w:r w:rsidRPr="00DB4D39">
        <w:rPr>
          <w:rFonts w:ascii="Century Gothic" w:eastAsia="Times New Roman" w:hAnsi="Century Gothic" w:cs="Calibri"/>
          <w:b/>
          <w:bCs/>
          <w:kern w:val="0"/>
          <w:sz w:val="24"/>
          <w:szCs w:val="24"/>
          <w:lang w:eastAsia="es-DO"/>
          <w14:ligatures w14:val="none"/>
        </w:rPr>
        <w:t xml:space="preserve"> </w:t>
      </w:r>
      <w:r w:rsidR="00623995" w:rsidRPr="00DB4D39">
        <w:rPr>
          <w:rFonts w:ascii="Century Gothic" w:eastAsia="Times New Roman" w:hAnsi="Century Gothic" w:cs="Calibri"/>
          <w:kern w:val="0"/>
          <w:sz w:val="28"/>
          <w:szCs w:val="28"/>
          <w:lang w:eastAsia="es-DO"/>
          <w14:ligatures w14:val="none"/>
        </w:rPr>
        <w:t xml:space="preserve"> </w:t>
      </w:r>
      <w:r w:rsidR="00623995"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>Manejo</w:t>
      </w:r>
      <w:r w:rsidR="00623995" w:rsidRPr="00DB4D3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de Redes Sociales</w:t>
      </w:r>
    </w:p>
    <w:p w14:paraId="2B8498F0" w14:textId="3FEE3393" w:rsidR="00DB4D39" w:rsidRPr="00DB4D39" w:rsidRDefault="00DB4D39" w:rsidP="00DB4D39">
      <w:pPr>
        <w:spacing w:after="0" w:line="360" w:lineRule="auto"/>
        <w:jc w:val="both"/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kern w:val="0"/>
          <w:lang w:eastAsia="es-DO"/>
          <w14:ligatures w14:val="none"/>
        </w:rPr>
        <w:t>5.3.4.</w:t>
      </w:r>
      <w:r>
        <w:rPr>
          <w:rFonts w:ascii="Century Gothic" w:eastAsia="Times New Roman" w:hAnsi="Century Gothic" w:cs="Calibri"/>
          <w:b/>
          <w:bCs/>
          <w:kern w:val="0"/>
          <w:lang w:eastAsia="es-DO"/>
          <w14:ligatures w14:val="none"/>
        </w:rPr>
        <w:t xml:space="preserve">   </w:t>
      </w:r>
      <w:r w:rsidR="00623995" w:rsidRPr="00DB4D3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>Adquisición de Equipos y Licencias de Software</w:t>
      </w:r>
    </w:p>
    <w:p w14:paraId="31BBA7DF" w14:textId="77777777" w:rsidR="00DB4D39" w:rsidRDefault="00DB4D39" w:rsidP="00DB4D39">
      <w:pPr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</w:p>
    <w:p w14:paraId="4DE80C51" w14:textId="18985972" w:rsidR="00DB4D39" w:rsidRDefault="00DB4D39" w:rsidP="00DB4D39">
      <w:pPr>
        <w:pStyle w:val="Prrafodelista"/>
        <w:spacing w:after="0" w:line="360" w:lineRule="auto"/>
        <w:ind w:left="-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</w:pPr>
      <w:r w:rsidRPr="00F80123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Objetivo Especifico</w:t>
      </w:r>
      <w:r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 xml:space="preserve"> 5.</w:t>
      </w:r>
      <w:r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4</w:t>
      </w:r>
      <w:r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u w:val="single"/>
          <w:lang w:eastAsia="es-DO"/>
          <w14:ligatures w14:val="none"/>
        </w:rPr>
        <w:t>.</w:t>
      </w:r>
    </w:p>
    <w:p w14:paraId="2B38C78A" w14:textId="77777777" w:rsidR="00476FA9" w:rsidRDefault="005F2116" w:rsidP="00476FA9">
      <w:pPr>
        <w:ind w:left="-709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  <w:r w:rsidRPr="00DB4D3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Actualización y mantenimiento de </w:t>
      </w:r>
      <w:r w:rsidR="00E779AD" w:rsidRPr="00DB4D3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la aplicación informática</w:t>
      </w:r>
      <w:r w:rsidRPr="00DB4D3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Alerta</w:t>
      </w:r>
      <w:r w:rsidR="00E779AD" w:rsidRPr="00DB4D3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-</w:t>
      </w:r>
      <w:r w:rsidRPr="00DB4D3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 xml:space="preserve"> COE</w:t>
      </w:r>
      <w:r w:rsidR="000E0965" w:rsidRPr="00DB4D39"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  <w:t>.</w:t>
      </w:r>
    </w:p>
    <w:p w14:paraId="4031F6F0" w14:textId="77777777" w:rsidR="00476FA9" w:rsidRDefault="00476FA9" w:rsidP="00476FA9">
      <w:pPr>
        <w:ind w:left="-709"/>
        <w:jc w:val="both"/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</w:p>
    <w:p w14:paraId="2ACB865B" w14:textId="77777777" w:rsidR="00476FA9" w:rsidRDefault="00476FA9" w:rsidP="00476FA9">
      <w:pPr>
        <w:spacing w:after="0" w:line="360" w:lineRule="auto"/>
        <w:jc w:val="both"/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</w:pPr>
      <w:r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5.4.1. 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Fortalecimiento de las Capacidades para la 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>Difusión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Eficaz y </w:t>
      </w:r>
    </w:p>
    <w:p w14:paraId="2ACE68DA" w14:textId="7F276B34" w:rsidR="00476FA9" w:rsidRDefault="00476FA9" w:rsidP="00476FA9">
      <w:pPr>
        <w:spacing w:after="0" w:line="360" w:lineRule="auto"/>
        <w:jc w:val="both"/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</w:pPr>
      <w:r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         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Oportuna de Alertas 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>multirriesgo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a 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>través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de 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>tecnologías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avanzadas </w:t>
      </w:r>
    </w:p>
    <w:p w14:paraId="0E3EE2D6" w14:textId="4B08BF9B" w:rsidR="000E0965" w:rsidRPr="00476FA9" w:rsidRDefault="00476FA9" w:rsidP="00476FA9">
      <w:pPr>
        <w:spacing w:after="0" w:line="360" w:lineRule="auto"/>
        <w:jc w:val="both"/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</w:pPr>
      <w:r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         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de 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>telefonía</w:t>
      </w:r>
      <w:r w:rsidRPr="00476FA9">
        <w:rPr>
          <w:rFonts w:ascii="Century Gothic" w:eastAsia="Times New Roman" w:hAnsi="Century Gothic" w:cs="Calibri"/>
          <w:kern w:val="0"/>
          <w:sz w:val="24"/>
          <w:szCs w:val="24"/>
          <w:lang w:eastAsia="es-DO"/>
          <w14:ligatures w14:val="none"/>
        </w:rPr>
        <w:t xml:space="preserve"> celular.</w:t>
      </w:r>
    </w:p>
    <w:p w14:paraId="2EF6E9E4" w14:textId="4D2D46E7" w:rsidR="005F2116" w:rsidRPr="00DB4D39" w:rsidRDefault="005F2116" w:rsidP="00DB4D39">
      <w:pPr>
        <w:rPr>
          <w:rFonts w:ascii="Century Gothic" w:eastAsia="Times New Roman" w:hAnsi="Century Gothic" w:cs="Calibri"/>
          <w:b/>
          <w:bCs/>
          <w:color w:val="1F4E79" w:themeColor="accent1" w:themeShade="80"/>
          <w:kern w:val="0"/>
          <w:sz w:val="24"/>
          <w:szCs w:val="24"/>
          <w:lang w:eastAsia="es-DO"/>
          <w14:ligatures w14:val="none"/>
        </w:rPr>
      </w:pPr>
    </w:p>
    <w:sectPr w:rsidR="005F2116" w:rsidRPr="00DB4D39" w:rsidSect="00D11BDC">
      <w:headerReference w:type="default" r:id="rId21"/>
      <w:footerReference w:type="default" r:id="rId22"/>
      <w:pgSz w:w="11906" w:h="16838"/>
      <w:pgMar w:top="1417" w:right="1416" w:bottom="1417" w:left="184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48732" w14:textId="77777777" w:rsidR="00EC2EE4" w:rsidRDefault="00EC2EE4" w:rsidP="000D265F">
      <w:pPr>
        <w:spacing w:after="0" w:line="240" w:lineRule="auto"/>
      </w:pPr>
      <w:r>
        <w:separator/>
      </w:r>
    </w:p>
  </w:endnote>
  <w:endnote w:type="continuationSeparator" w:id="0">
    <w:p w14:paraId="16944EA7" w14:textId="77777777" w:rsidR="00EC2EE4" w:rsidRDefault="00EC2EE4" w:rsidP="000D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118796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24513A4" w14:textId="29F1D8E6" w:rsidR="000D265F" w:rsidRDefault="003B144E" w:rsidP="00AF4B93">
            <w:pPr>
              <w:pStyle w:val="Piedepgin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E1AC280" wp14:editId="4E1BEE53">
                  <wp:simplePos x="0" y="0"/>
                  <wp:positionH relativeFrom="column">
                    <wp:posOffset>5283835</wp:posOffset>
                  </wp:positionH>
                  <wp:positionV relativeFrom="paragraph">
                    <wp:posOffset>-90805</wp:posOffset>
                  </wp:positionV>
                  <wp:extent cx="908050" cy="810260"/>
                  <wp:effectExtent l="0" t="0" r="6350" b="8890"/>
                  <wp:wrapNone/>
                  <wp:docPr id="211275437" name="Imagen 2112754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CB2CA5-0922-43B8-B23B-B00C207646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54615260">
                            <a:extLst>
                              <a:ext uri="{FF2B5EF4-FFF2-40B4-BE49-F238E27FC236}">
                                <a16:creationId xmlns:a16="http://schemas.microsoft.com/office/drawing/2014/main" id="{9ACB2CA5-0922-43B8-B23B-B00C207646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144E">
              <w:rPr>
                <w:rFonts w:ascii="Calibri" w:eastAsia="Calibri" w:hAnsi="Calibri" w:cs="Times New Roman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7C8417" wp14:editId="47F3D731">
                      <wp:simplePos x="0" y="0"/>
                      <wp:positionH relativeFrom="column">
                        <wp:posOffset>2413000</wp:posOffset>
                      </wp:positionH>
                      <wp:positionV relativeFrom="paragraph">
                        <wp:posOffset>-1738630</wp:posOffset>
                      </wp:positionV>
                      <wp:extent cx="5200650" cy="3329940"/>
                      <wp:effectExtent l="38100" t="57150" r="38100" b="41910"/>
                      <wp:wrapNone/>
                      <wp:docPr id="1872658829" name="Right Tri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200650" cy="3329940"/>
                              </a:xfrm>
                              <a:custGeom>
                                <a:avLst/>
                                <a:gdLst>
                                  <a:gd name="connsiteX0" fmla="*/ 0 w 4763135"/>
                                  <a:gd name="connsiteY0" fmla="*/ 1658620 h 1658620"/>
                                  <a:gd name="connsiteX1" fmla="*/ 0 w 4763135"/>
                                  <a:gd name="connsiteY1" fmla="*/ 0 h 1658620"/>
                                  <a:gd name="connsiteX2" fmla="*/ 4763135 w 4763135"/>
                                  <a:gd name="connsiteY2" fmla="*/ 1658620 h 1658620"/>
                                  <a:gd name="connsiteX3" fmla="*/ 0 w 4763135"/>
                                  <a:gd name="connsiteY3" fmla="*/ 1658620 h 1658620"/>
                                  <a:gd name="connsiteX0" fmla="*/ 31897 w 4795032"/>
                                  <a:gd name="connsiteY0" fmla="*/ 3210974 h 3210974"/>
                                  <a:gd name="connsiteX1" fmla="*/ 0 w 4795032"/>
                                  <a:gd name="connsiteY1" fmla="*/ 0 h 3210974"/>
                                  <a:gd name="connsiteX2" fmla="*/ 4795032 w 4795032"/>
                                  <a:gd name="connsiteY2" fmla="*/ 3210974 h 3210974"/>
                                  <a:gd name="connsiteX3" fmla="*/ 31897 w 4795032"/>
                                  <a:gd name="connsiteY3" fmla="*/ 3210974 h 3210974"/>
                                  <a:gd name="connsiteX0" fmla="*/ 31897 w 4911994"/>
                                  <a:gd name="connsiteY0" fmla="*/ 3210974 h 3210974"/>
                                  <a:gd name="connsiteX1" fmla="*/ 0 w 4911994"/>
                                  <a:gd name="connsiteY1" fmla="*/ 0 h 3210974"/>
                                  <a:gd name="connsiteX2" fmla="*/ 4911994 w 4911994"/>
                                  <a:gd name="connsiteY2" fmla="*/ 3210974 h 3210974"/>
                                  <a:gd name="connsiteX3" fmla="*/ 31897 w 4911994"/>
                                  <a:gd name="connsiteY3" fmla="*/ 3210974 h 32109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11994" h="3210974">
                                    <a:moveTo>
                                      <a:pt x="31897" y="321097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911994" y="3210974"/>
                                    </a:lnTo>
                                    <a:lnTo>
                                      <a:pt x="31897" y="32109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prst="riblet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89E96" id="Right Triangle 12" o:spid="_x0000_s1026" style="position:absolute;margin-left:190pt;margin-top:-136.9pt;width:409.5pt;height:262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1994,321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" path="m31897,3210974l,,4911994,3210974r-4880097,xe" fillcolor="#c00000" stroked="f" strokeweight="1pt">
                      <v:stroke joinstyle="miter"/>
                      <v:path arrowok="t" o:connecttype="custom" o:connectlocs="33771,3329940;0,0;5200650,3329940;33771,3329940" o:connectangles="0,0,0,0"/>
                    </v:shape>
                  </w:pict>
                </mc:Fallback>
              </mc:AlternateContent>
            </w:r>
            <w:r w:rsidR="000D265F">
              <w:rPr>
                <w:lang w:val="es-ES"/>
              </w:rPr>
              <w:t xml:space="preserve">Página </w:t>
            </w:r>
            <w:r w:rsidR="000D265F">
              <w:rPr>
                <w:b/>
                <w:bCs/>
                <w:sz w:val="24"/>
                <w:szCs w:val="24"/>
              </w:rPr>
              <w:fldChar w:fldCharType="begin"/>
            </w:r>
            <w:r w:rsidR="000D265F">
              <w:rPr>
                <w:b/>
                <w:bCs/>
              </w:rPr>
              <w:instrText>PAGE</w:instrText>
            </w:r>
            <w:r w:rsidR="000D265F">
              <w:rPr>
                <w:b/>
                <w:bCs/>
                <w:sz w:val="24"/>
                <w:szCs w:val="24"/>
              </w:rPr>
              <w:fldChar w:fldCharType="separate"/>
            </w:r>
            <w:r w:rsidR="000D265F">
              <w:rPr>
                <w:b/>
                <w:bCs/>
                <w:lang w:val="es-ES"/>
              </w:rPr>
              <w:t>2</w:t>
            </w:r>
            <w:r w:rsidR="000D265F">
              <w:rPr>
                <w:b/>
                <w:bCs/>
                <w:sz w:val="24"/>
                <w:szCs w:val="24"/>
              </w:rPr>
              <w:fldChar w:fldCharType="end"/>
            </w:r>
            <w:r w:rsidR="000D265F">
              <w:rPr>
                <w:lang w:val="es-ES"/>
              </w:rPr>
              <w:t xml:space="preserve"> de </w:t>
            </w:r>
            <w:r w:rsidR="000D265F">
              <w:rPr>
                <w:b/>
                <w:bCs/>
                <w:sz w:val="24"/>
                <w:szCs w:val="24"/>
              </w:rPr>
              <w:fldChar w:fldCharType="begin"/>
            </w:r>
            <w:r w:rsidR="000D265F">
              <w:rPr>
                <w:b/>
                <w:bCs/>
              </w:rPr>
              <w:instrText>NUMPAGES</w:instrText>
            </w:r>
            <w:r w:rsidR="000D265F">
              <w:rPr>
                <w:b/>
                <w:bCs/>
                <w:sz w:val="24"/>
                <w:szCs w:val="24"/>
              </w:rPr>
              <w:fldChar w:fldCharType="separate"/>
            </w:r>
            <w:r w:rsidR="000D265F">
              <w:rPr>
                <w:b/>
                <w:bCs/>
                <w:lang w:val="es-ES"/>
              </w:rPr>
              <w:t>2</w:t>
            </w:r>
            <w:r w:rsidR="000D265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319250" w14:textId="02892F76" w:rsidR="000D265F" w:rsidRDefault="000D26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26DC7" w14:textId="77777777" w:rsidR="00EC2EE4" w:rsidRDefault="00EC2EE4" w:rsidP="000D265F">
      <w:pPr>
        <w:spacing w:after="0" w:line="240" w:lineRule="auto"/>
      </w:pPr>
      <w:r>
        <w:separator/>
      </w:r>
    </w:p>
  </w:footnote>
  <w:footnote w:type="continuationSeparator" w:id="0">
    <w:p w14:paraId="16584CD1" w14:textId="77777777" w:rsidR="00EC2EE4" w:rsidRDefault="00EC2EE4" w:rsidP="000D2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60B76" w14:textId="7634B475" w:rsidR="003B144E" w:rsidRDefault="003B144E">
    <w:pPr>
      <w:pStyle w:val="Encabezado"/>
    </w:pPr>
    <w:r w:rsidRPr="003B144E">
      <w:rPr>
        <w:rFonts w:ascii="Calibri" w:eastAsia="Calibri" w:hAnsi="Calibri" w:cs="Times New Roman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175EEA" wp14:editId="1F299643">
              <wp:simplePos x="0" y="0"/>
              <wp:positionH relativeFrom="column">
                <wp:posOffset>-2811144</wp:posOffset>
              </wp:positionH>
              <wp:positionV relativeFrom="paragraph">
                <wp:posOffset>-1144270</wp:posOffset>
              </wp:positionV>
              <wp:extent cx="5200650" cy="3329940"/>
              <wp:effectExtent l="228600" t="361950" r="0" b="365760"/>
              <wp:wrapNone/>
              <wp:docPr id="1900025782" name="Right Tri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358019" flipH="1">
                        <a:off x="0" y="0"/>
                        <a:ext cx="5200650" cy="3329940"/>
                      </a:xfrm>
                      <a:custGeom>
                        <a:avLst/>
                        <a:gdLst>
                          <a:gd name="connsiteX0" fmla="*/ 0 w 4763135"/>
                          <a:gd name="connsiteY0" fmla="*/ 1658620 h 1658620"/>
                          <a:gd name="connsiteX1" fmla="*/ 0 w 4763135"/>
                          <a:gd name="connsiteY1" fmla="*/ 0 h 1658620"/>
                          <a:gd name="connsiteX2" fmla="*/ 4763135 w 4763135"/>
                          <a:gd name="connsiteY2" fmla="*/ 1658620 h 1658620"/>
                          <a:gd name="connsiteX3" fmla="*/ 0 w 4763135"/>
                          <a:gd name="connsiteY3" fmla="*/ 1658620 h 1658620"/>
                          <a:gd name="connsiteX0" fmla="*/ 31897 w 4795032"/>
                          <a:gd name="connsiteY0" fmla="*/ 3210974 h 3210974"/>
                          <a:gd name="connsiteX1" fmla="*/ 0 w 4795032"/>
                          <a:gd name="connsiteY1" fmla="*/ 0 h 3210974"/>
                          <a:gd name="connsiteX2" fmla="*/ 4795032 w 4795032"/>
                          <a:gd name="connsiteY2" fmla="*/ 3210974 h 3210974"/>
                          <a:gd name="connsiteX3" fmla="*/ 31897 w 4795032"/>
                          <a:gd name="connsiteY3" fmla="*/ 3210974 h 3210974"/>
                          <a:gd name="connsiteX0" fmla="*/ 31897 w 4911994"/>
                          <a:gd name="connsiteY0" fmla="*/ 3210974 h 3210974"/>
                          <a:gd name="connsiteX1" fmla="*/ 0 w 4911994"/>
                          <a:gd name="connsiteY1" fmla="*/ 0 h 3210974"/>
                          <a:gd name="connsiteX2" fmla="*/ 4911994 w 4911994"/>
                          <a:gd name="connsiteY2" fmla="*/ 3210974 h 3210974"/>
                          <a:gd name="connsiteX3" fmla="*/ 31897 w 4911994"/>
                          <a:gd name="connsiteY3" fmla="*/ 3210974 h 321097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4911994" h="3210974">
                            <a:moveTo>
                              <a:pt x="31897" y="3210974"/>
                            </a:moveTo>
                            <a:lnTo>
                              <a:pt x="0" y="0"/>
                            </a:lnTo>
                            <a:lnTo>
                              <a:pt x="4911994" y="3210974"/>
                            </a:lnTo>
                            <a:lnTo>
                              <a:pt x="31897" y="3210974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5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  <a:scene3d>
                        <a:camera prst="orthographicFront"/>
                        <a:lightRig rig="threePt" dir="t"/>
                      </a:scene3d>
                      <a:sp3d>
                        <a:bevelT w="101600" prst="riblet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83B86C" id="Right Triangle 12" o:spid="_x0000_s1026" style="position:absolute;margin-left:-221.35pt;margin-top:-90.1pt;width:409.5pt;height:262.2pt;rotation:-11313719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1994,321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" path="m31897,3210974l,,4911994,3210974r-4880097,xe" fillcolor="#1f4d78 [1604]" stroked="f" strokeweight="1pt">
              <v:stroke joinstyle="miter"/>
              <v:path arrowok="t" o:connecttype="custom" o:connectlocs="33771,3329940;0,0;5200650,3329940;33771,3329940" o:connectangles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6A4"/>
    <w:multiLevelType w:val="multilevel"/>
    <w:tmpl w:val="9E7A246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E8948EE"/>
    <w:multiLevelType w:val="multilevel"/>
    <w:tmpl w:val="36F497C4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05E2678"/>
    <w:multiLevelType w:val="hybridMultilevel"/>
    <w:tmpl w:val="07DE35D0"/>
    <w:lvl w:ilvl="0" w:tplc="1C0A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1425502"/>
    <w:multiLevelType w:val="hybridMultilevel"/>
    <w:tmpl w:val="BE1A73C4"/>
    <w:lvl w:ilvl="0" w:tplc="1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32F2253"/>
    <w:multiLevelType w:val="multilevel"/>
    <w:tmpl w:val="EA9C184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5" w15:restartNumberingAfterBreak="0">
    <w:nsid w:val="14AB0AA4"/>
    <w:multiLevelType w:val="multilevel"/>
    <w:tmpl w:val="B12693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7205474"/>
    <w:multiLevelType w:val="multilevel"/>
    <w:tmpl w:val="457E8848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87F701F"/>
    <w:multiLevelType w:val="multilevel"/>
    <w:tmpl w:val="ED5A4DF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  <w:bCs w:val="0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9157BA3"/>
    <w:multiLevelType w:val="multilevel"/>
    <w:tmpl w:val="C2B67A5E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5247F31"/>
    <w:multiLevelType w:val="multilevel"/>
    <w:tmpl w:val="ED5A4DF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  <w:b w:val="0"/>
        <w:bCs w:val="0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7AC2312"/>
    <w:multiLevelType w:val="multilevel"/>
    <w:tmpl w:val="26A4E8D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11" w15:restartNumberingAfterBreak="0">
    <w:nsid w:val="2E715A2A"/>
    <w:multiLevelType w:val="multilevel"/>
    <w:tmpl w:val="4086B21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5B9BD5" w:themeColor="accent1"/>
        <w:sz w:val="24"/>
      </w:rPr>
    </w:lvl>
    <w:lvl w:ilvl="1">
      <w:start w:val="21"/>
      <w:numFmt w:val="decimal"/>
      <w:lvlText w:val="%1.%2."/>
      <w:lvlJc w:val="left"/>
      <w:pPr>
        <w:ind w:left="2280" w:hanging="720"/>
      </w:pPr>
      <w:rPr>
        <w:rFonts w:hint="default"/>
        <w:b w:val="0"/>
        <w:bCs/>
        <w:color w:val="auto"/>
        <w:sz w:val="22"/>
        <w:szCs w:val="20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  <w:b/>
        <w:color w:val="5B9BD5" w:themeColor="accent1"/>
        <w:sz w:val="24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  <w:b/>
        <w:color w:val="5B9BD5" w:themeColor="accent1"/>
        <w:sz w:val="24"/>
      </w:rPr>
    </w:lvl>
    <w:lvl w:ilvl="4">
      <w:start w:val="1"/>
      <w:numFmt w:val="decimal"/>
      <w:lvlText w:val="%1.%2.%3.%4.%5."/>
      <w:lvlJc w:val="left"/>
      <w:pPr>
        <w:ind w:left="7680" w:hanging="1440"/>
      </w:pPr>
      <w:rPr>
        <w:rFonts w:hint="default"/>
        <w:b/>
        <w:color w:val="5B9BD5" w:themeColor="accent1"/>
        <w:sz w:val="24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  <w:b/>
        <w:color w:val="5B9BD5" w:themeColor="accent1"/>
        <w:sz w:val="24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  <w:b/>
        <w:color w:val="5B9BD5" w:themeColor="accent1"/>
        <w:sz w:val="24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  <w:b/>
        <w:color w:val="5B9BD5" w:themeColor="accent1"/>
        <w:sz w:val="24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  <w:b/>
        <w:color w:val="5B9BD5" w:themeColor="accent1"/>
        <w:sz w:val="24"/>
      </w:rPr>
    </w:lvl>
  </w:abstractNum>
  <w:abstractNum w:abstractNumId="12" w15:restartNumberingAfterBreak="0">
    <w:nsid w:val="314F65B2"/>
    <w:multiLevelType w:val="multilevel"/>
    <w:tmpl w:val="4502CC5A"/>
    <w:lvl w:ilvl="0">
      <w:start w:val="1"/>
      <w:numFmt w:val="decimal"/>
      <w:lvlText w:val="%1."/>
      <w:lvlJc w:val="left"/>
      <w:pPr>
        <w:ind w:left="612" w:hanging="612"/>
      </w:pPr>
      <w:rPr>
        <w:rFonts w:hint="default"/>
        <w:b/>
        <w:color w:val="5B9BD5" w:themeColor="accent1"/>
        <w:sz w:val="24"/>
      </w:rPr>
    </w:lvl>
    <w:lvl w:ilvl="1">
      <w:start w:val="2"/>
      <w:numFmt w:val="decimal"/>
      <w:lvlText w:val="%1.%2."/>
      <w:lvlJc w:val="left"/>
      <w:pPr>
        <w:ind w:left="1500" w:hanging="720"/>
      </w:pPr>
      <w:rPr>
        <w:rFonts w:hint="default"/>
        <w:b/>
        <w:color w:val="5B9BD5" w:themeColor="accent1"/>
        <w:sz w:val="24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  <w:b w:val="0"/>
        <w:bCs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  <w:b/>
        <w:color w:val="5B9BD5" w:themeColor="accent1"/>
        <w:sz w:val="24"/>
      </w:rPr>
    </w:lvl>
    <w:lvl w:ilvl="4">
      <w:start w:val="1"/>
      <w:numFmt w:val="decimal"/>
      <w:lvlText w:val="%1.%2.%3.%4.%5."/>
      <w:lvlJc w:val="left"/>
      <w:pPr>
        <w:ind w:left="4560" w:hanging="1440"/>
      </w:pPr>
      <w:rPr>
        <w:rFonts w:hint="default"/>
        <w:b/>
        <w:color w:val="5B9BD5" w:themeColor="accent1"/>
        <w:sz w:val="24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  <w:b/>
        <w:color w:val="5B9BD5" w:themeColor="accent1"/>
        <w:sz w:val="24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  <w:b/>
        <w:color w:val="5B9BD5" w:themeColor="accent1"/>
        <w:sz w:val="24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  <w:b/>
        <w:color w:val="5B9BD5" w:themeColor="accent1"/>
        <w:sz w:val="24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  <w:b/>
        <w:color w:val="5B9BD5" w:themeColor="accent1"/>
        <w:sz w:val="24"/>
      </w:rPr>
    </w:lvl>
  </w:abstractNum>
  <w:abstractNum w:abstractNumId="13" w15:restartNumberingAfterBreak="0">
    <w:nsid w:val="431C43BC"/>
    <w:multiLevelType w:val="multilevel"/>
    <w:tmpl w:val="F1F04AC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52150C1"/>
    <w:multiLevelType w:val="multilevel"/>
    <w:tmpl w:val="73564702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  <w:b w:val="0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color w:val="000000"/>
      </w:rPr>
    </w:lvl>
  </w:abstractNum>
  <w:abstractNum w:abstractNumId="15" w15:restartNumberingAfterBreak="0">
    <w:nsid w:val="47E3108D"/>
    <w:multiLevelType w:val="multilevel"/>
    <w:tmpl w:val="254675D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4A5E2C2D"/>
    <w:multiLevelType w:val="multilevel"/>
    <w:tmpl w:val="ED5A4DF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  <w:bCs w:val="0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E862EB9"/>
    <w:multiLevelType w:val="multilevel"/>
    <w:tmpl w:val="351E0D8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  <w:b w:val="0"/>
        <w:bCs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abstractNum w:abstractNumId="18" w15:restartNumberingAfterBreak="0">
    <w:nsid w:val="4FE42EBD"/>
    <w:multiLevelType w:val="multilevel"/>
    <w:tmpl w:val="1A8A96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/>
        <w:bCs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17675AC"/>
    <w:multiLevelType w:val="multilevel"/>
    <w:tmpl w:val="54D029E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550B5761"/>
    <w:multiLevelType w:val="multilevel"/>
    <w:tmpl w:val="C9BA9F7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12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704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96" w:hanging="2160"/>
      </w:pPr>
      <w:rPr>
        <w:rFonts w:hint="default"/>
      </w:rPr>
    </w:lvl>
  </w:abstractNum>
  <w:abstractNum w:abstractNumId="21" w15:restartNumberingAfterBreak="0">
    <w:nsid w:val="556C5D2B"/>
    <w:multiLevelType w:val="multilevel"/>
    <w:tmpl w:val="DF6CE1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 w15:restartNumberingAfterBreak="0">
    <w:nsid w:val="560A0055"/>
    <w:multiLevelType w:val="multilevel"/>
    <w:tmpl w:val="DF6CE1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3" w15:restartNumberingAfterBreak="0">
    <w:nsid w:val="57CF7584"/>
    <w:multiLevelType w:val="multilevel"/>
    <w:tmpl w:val="2B88575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65997C45"/>
    <w:multiLevelType w:val="multilevel"/>
    <w:tmpl w:val="8A5EA0FC"/>
    <w:lvl w:ilvl="0">
      <w:start w:val="1"/>
      <w:numFmt w:val="decimal"/>
      <w:lvlText w:val="%1."/>
      <w:lvlJc w:val="left"/>
      <w:pPr>
        <w:ind w:left="360" w:hanging="360"/>
      </w:pPr>
      <w:rPr>
        <w:rFonts w:ascii="Gill Sans MT" w:hAnsi="Gill Sans MT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Gill Sans MT" w:hAnsi="Gill Sans MT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="Gill Sans MT" w:hAnsi="Gill Sans MT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Gill Sans MT" w:hAnsi="Gill Sans MT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Gill Sans MT" w:hAnsi="Gill Sans MT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="Gill Sans MT" w:hAnsi="Gill Sans MT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Gill Sans MT" w:hAnsi="Gill Sans MT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Gill Sans MT" w:hAnsi="Gill Sans MT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="Gill Sans MT" w:hAnsi="Gill Sans MT" w:hint="default"/>
      </w:rPr>
    </w:lvl>
  </w:abstractNum>
  <w:abstractNum w:abstractNumId="25" w15:restartNumberingAfterBreak="0">
    <w:nsid w:val="66B6177B"/>
    <w:multiLevelType w:val="multilevel"/>
    <w:tmpl w:val="1A8A96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/>
        <w:bCs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6FE6220"/>
    <w:multiLevelType w:val="multilevel"/>
    <w:tmpl w:val="ED5A4DF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  <w:bCs w:val="0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BC1275C"/>
    <w:multiLevelType w:val="multilevel"/>
    <w:tmpl w:val="A920BD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E5A5152"/>
    <w:multiLevelType w:val="multilevel"/>
    <w:tmpl w:val="D4D699A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9" w15:restartNumberingAfterBreak="0">
    <w:nsid w:val="6E93418C"/>
    <w:multiLevelType w:val="multilevel"/>
    <w:tmpl w:val="BF0259BA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  <w:b w:val="0"/>
        <w:color w:val="000000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color w:val="000000"/>
      </w:rPr>
    </w:lvl>
  </w:abstractNum>
  <w:abstractNum w:abstractNumId="30" w15:restartNumberingAfterBreak="0">
    <w:nsid w:val="77961154"/>
    <w:multiLevelType w:val="multilevel"/>
    <w:tmpl w:val="00762A4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EC64A5C"/>
    <w:multiLevelType w:val="multilevel"/>
    <w:tmpl w:val="6E04011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422726427">
    <w:abstractNumId w:val="22"/>
  </w:num>
  <w:num w:numId="2" w16cid:durableId="2127308457">
    <w:abstractNumId w:val="4"/>
  </w:num>
  <w:num w:numId="3" w16cid:durableId="2070104440">
    <w:abstractNumId w:val="21"/>
  </w:num>
  <w:num w:numId="4" w16cid:durableId="1542133554">
    <w:abstractNumId w:val="23"/>
  </w:num>
  <w:num w:numId="5" w16cid:durableId="738989046">
    <w:abstractNumId w:val="0"/>
  </w:num>
  <w:num w:numId="6" w16cid:durableId="1797604240">
    <w:abstractNumId w:val="15"/>
  </w:num>
  <w:num w:numId="7" w16cid:durableId="2028368562">
    <w:abstractNumId w:val="19"/>
  </w:num>
  <w:num w:numId="8" w16cid:durableId="1803884548">
    <w:abstractNumId w:val="31"/>
  </w:num>
  <w:num w:numId="9" w16cid:durableId="513110726">
    <w:abstractNumId w:val="28"/>
  </w:num>
  <w:num w:numId="10" w16cid:durableId="503932073">
    <w:abstractNumId w:val="27"/>
  </w:num>
  <w:num w:numId="11" w16cid:durableId="1861119034">
    <w:abstractNumId w:val="13"/>
  </w:num>
  <w:num w:numId="12" w16cid:durableId="162403758">
    <w:abstractNumId w:val="5"/>
  </w:num>
  <w:num w:numId="13" w16cid:durableId="2108844573">
    <w:abstractNumId w:val="12"/>
  </w:num>
  <w:num w:numId="14" w16cid:durableId="1451365439">
    <w:abstractNumId w:val="11"/>
  </w:num>
  <w:num w:numId="15" w16cid:durableId="705833415">
    <w:abstractNumId w:val="10"/>
  </w:num>
  <w:num w:numId="16" w16cid:durableId="141702499">
    <w:abstractNumId w:val="20"/>
  </w:num>
  <w:num w:numId="17" w16cid:durableId="1210654763">
    <w:abstractNumId w:val="16"/>
  </w:num>
  <w:num w:numId="18" w16cid:durableId="1041050939">
    <w:abstractNumId w:val="26"/>
  </w:num>
  <w:num w:numId="19" w16cid:durableId="227301302">
    <w:abstractNumId w:val="7"/>
  </w:num>
  <w:num w:numId="20" w16cid:durableId="274366134">
    <w:abstractNumId w:val="18"/>
  </w:num>
  <w:num w:numId="21" w16cid:durableId="455216458">
    <w:abstractNumId w:val="17"/>
  </w:num>
  <w:num w:numId="22" w16cid:durableId="900093380">
    <w:abstractNumId w:val="24"/>
  </w:num>
  <w:num w:numId="23" w16cid:durableId="1494837460">
    <w:abstractNumId w:val="9"/>
  </w:num>
  <w:num w:numId="24" w16cid:durableId="2097288243">
    <w:abstractNumId w:val="3"/>
  </w:num>
  <w:num w:numId="25" w16cid:durableId="507447937">
    <w:abstractNumId w:val="2"/>
  </w:num>
  <w:num w:numId="26" w16cid:durableId="1821462432">
    <w:abstractNumId w:val="25"/>
  </w:num>
  <w:num w:numId="27" w16cid:durableId="1030451262">
    <w:abstractNumId w:val="14"/>
  </w:num>
  <w:num w:numId="28" w16cid:durableId="1384136534">
    <w:abstractNumId w:val="6"/>
  </w:num>
  <w:num w:numId="29" w16cid:durableId="1539319274">
    <w:abstractNumId w:val="1"/>
  </w:num>
  <w:num w:numId="30" w16cid:durableId="1244334077">
    <w:abstractNumId w:val="29"/>
  </w:num>
  <w:num w:numId="31" w16cid:durableId="1312559730">
    <w:abstractNumId w:val="30"/>
  </w:num>
  <w:num w:numId="32" w16cid:durableId="20778953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593"/>
    <w:rsid w:val="000576CB"/>
    <w:rsid w:val="000708D6"/>
    <w:rsid w:val="0008383A"/>
    <w:rsid w:val="00090853"/>
    <w:rsid w:val="000C40D6"/>
    <w:rsid w:val="000C4BD8"/>
    <w:rsid w:val="000D265F"/>
    <w:rsid w:val="000E0965"/>
    <w:rsid w:val="000E4C00"/>
    <w:rsid w:val="00103CC7"/>
    <w:rsid w:val="001404DB"/>
    <w:rsid w:val="00155DEC"/>
    <w:rsid w:val="001C1CB6"/>
    <w:rsid w:val="001F484B"/>
    <w:rsid w:val="001F75C0"/>
    <w:rsid w:val="001F77E9"/>
    <w:rsid w:val="0021011C"/>
    <w:rsid w:val="00234CDF"/>
    <w:rsid w:val="00250F5F"/>
    <w:rsid w:val="002761FA"/>
    <w:rsid w:val="002A6918"/>
    <w:rsid w:val="002C2BE6"/>
    <w:rsid w:val="002E0C4F"/>
    <w:rsid w:val="002F3293"/>
    <w:rsid w:val="00303139"/>
    <w:rsid w:val="00364A5F"/>
    <w:rsid w:val="003916B0"/>
    <w:rsid w:val="00393EEE"/>
    <w:rsid w:val="003B144E"/>
    <w:rsid w:val="00414B41"/>
    <w:rsid w:val="00432DA9"/>
    <w:rsid w:val="004359B2"/>
    <w:rsid w:val="004500BA"/>
    <w:rsid w:val="00476FA9"/>
    <w:rsid w:val="00495593"/>
    <w:rsid w:val="004C0E06"/>
    <w:rsid w:val="004E129F"/>
    <w:rsid w:val="004E4947"/>
    <w:rsid w:val="00515362"/>
    <w:rsid w:val="00522538"/>
    <w:rsid w:val="00524621"/>
    <w:rsid w:val="00542C1F"/>
    <w:rsid w:val="00584D2D"/>
    <w:rsid w:val="005C05D0"/>
    <w:rsid w:val="005E2BDD"/>
    <w:rsid w:val="005F2116"/>
    <w:rsid w:val="005F2B95"/>
    <w:rsid w:val="00601A56"/>
    <w:rsid w:val="00623995"/>
    <w:rsid w:val="00627B90"/>
    <w:rsid w:val="006A48AD"/>
    <w:rsid w:val="006A6BB3"/>
    <w:rsid w:val="006D6863"/>
    <w:rsid w:val="006F1CC6"/>
    <w:rsid w:val="006F6024"/>
    <w:rsid w:val="00701008"/>
    <w:rsid w:val="00731924"/>
    <w:rsid w:val="00744A37"/>
    <w:rsid w:val="00754D00"/>
    <w:rsid w:val="00766786"/>
    <w:rsid w:val="00777349"/>
    <w:rsid w:val="007933CE"/>
    <w:rsid w:val="007C171F"/>
    <w:rsid w:val="007D3AE5"/>
    <w:rsid w:val="007E194A"/>
    <w:rsid w:val="008653D2"/>
    <w:rsid w:val="008C1007"/>
    <w:rsid w:val="008F3FD8"/>
    <w:rsid w:val="00916CCB"/>
    <w:rsid w:val="009371C4"/>
    <w:rsid w:val="00951127"/>
    <w:rsid w:val="00952682"/>
    <w:rsid w:val="00993BE6"/>
    <w:rsid w:val="00A43E94"/>
    <w:rsid w:val="00A467EE"/>
    <w:rsid w:val="00A62B05"/>
    <w:rsid w:val="00A87B11"/>
    <w:rsid w:val="00AD7239"/>
    <w:rsid w:val="00AF4B93"/>
    <w:rsid w:val="00B24432"/>
    <w:rsid w:val="00B42B0B"/>
    <w:rsid w:val="00B46E11"/>
    <w:rsid w:val="00B62BB9"/>
    <w:rsid w:val="00B77864"/>
    <w:rsid w:val="00BC0D77"/>
    <w:rsid w:val="00BC7A82"/>
    <w:rsid w:val="00BD77FA"/>
    <w:rsid w:val="00BD7A76"/>
    <w:rsid w:val="00BF2AA5"/>
    <w:rsid w:val="00C02C78"/>
    <w:rsid w:val="00C060B2"/>
    <w:rsid w:val="00C115E5"/>
    <w:rsid w:val="00C36241"/>
    <w:rsid w:val="00C455D3"/>
    <w:rsid w:val="00C47831"/>
    <w:rsid w:val="00C50C2F"/>
    <w:rsid w:val="00C53479"/>
    <w:rsid w:val="00CA6F84"/>
    <w:rsid w:val="00CE00AD"/>
    <w:rsid w:val="00D11BDC"/>
    <w:rsid w:val="00D14213"/>
    <w:rsid w:val="00D46B50"/>
    <w:rsid w:val="00DA02EF"/>
    <w:rsid w:val="00DB38CA"/>
    <w:rsid w:val="00DB4D39"/>
    <w:rsid w:val="00DC3092"/>
    <w:rsid w:val="00DE40D7"/>
    <w:rsid w:val="00E1254F"/>
    <w:rsid w:val="00E220FE"/>
    <w:rsid w:val="00E2477C"/>
    <w:rsid w:val="00E41113"/>
    <w:rsid w:val="00E501EC"/>
    <w:rsid w:val="00E779AD"/>
    <w:rsid w:val="00EB20A4"/>
    <w:rsid w:val="00EC2EE4"/>
    <w:rsid w:val="00EC64B0"/>
    <w:rsid w:val="00EE0C46"/>
    <w:rsid w:val="00EF1CD8"/>
    <w:rsid w:val="00F33A3E"/>
    <w:rsid w:val="00F34466"/>
    <w:rsid w:val="00F5701E"/>
    <w:rsid w:val="00F66490"/>
    <w:rsid w:val="00F80123"/>
    <w:rsid w:val="00F83ECF"/>
    <w:rsid w:val="00F91731"/>
    <w:rsid w:val="00F91F54"/>
    <w:rsid w:val="00FA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837949"/>
  <w15:chartTrackingRefBased/>
  <w15:docId w15:val="{22F9CE9F-652D-4298-8450-6ABE36660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0C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60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F60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55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D26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65F"/>
  </w:style>
  <w:style w:type="paragraph" w:styleId="Piedepgina">
    <w:name w:val="footer"/>
    <w:basedOn w:val="Normal"/>
    <w:link w:val="PiedepginaCar"/>
    <w:uiPriority w:val="99"/>
    <w:unhideWhenUsed/>
    <w:rsid w:val="000D26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65F"/>
  </w:style>
  <w:style w:type="paragraph" w:styleId="Sinespaciado">
    <w:name w:val="No Spacing"/>
    <w:link w:val="SinespaciadoCar"/>
    <w:uiPriority w:val="1"/>
    <w:qFormat/>
    <w:rsid w:val="000D265F"/>
    <w:pPr>
      <w:spacing w:after="0" w:line="240" w:lineRule="auto"/>
    </w:pPr>
    <w:rPr>
      <w:rFonts w:eastAsiaTheme="minorEastAsia"/>
      <w:kern w:val="0"/>
      <w:lang w:eastAsia="es-DO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D265F"/>
    <w:rPr>
      <w:rFonts w:eastAsiaTheme="minorEastAsia"/>
      <w:kern w:val="0"/>
      <w:lang w:eastAsia="es-DO"/>
      <w14:ligatures w14:val="none"/>
    </w:rPr>
  </w:style>
  <w:style w:type="paragraph" w:customStyle="1" w:styleId="Default">
    <w:name w:val="Default"/>
    <w:rsid w:val="00754D00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kern w:val="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EE0C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225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22538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y2iqfc">
    <w:name w:val="y2iqfc"/>
    <w:basedOn w:val="Fuentedeprrafopredeter"/>
    <w:rsid w:val="00522538"/>
  </w:style>
  <w:style w:type="character" w:customStyle="1" w:styleId="Ttulo2Car">
    <w:name w:val="Título 2 Car"/>
    <w:basedOn w:val="Fuentedeprrafopredeter"/>
    <w:link w:val="Ttulo2"/>
    <w:uiPriority w:val="9"/>
    <w:rsid w:val="006F60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F60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66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1813</Words>
  <Characters>9976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POA-2024.</vt:lpstr>
    </vt:vector>
  </TitlesOfParts>
  <Company>Centro de operaciones de emergencia (COES</Company>
  <LinksUpToDate>false</LinksUpToDate>
  <CharactersWithSpaces>11766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POA-2024.</dc:title>
  <dc:subject/>
  <dc:creator>Dpto. de Planificación y Desarrollo</dc:creator>
  <cp:keywords/>
  <dc:description/>
  <cp:lastModifiedBy>Camila Gutierrez</cp:lastModifiedBy>
  <cp:revision>2</cp:revision>
  <dcterms:created xsi:type="dcterms:W3CDTF">2025-02-13T20:11:00Z</dcterms:created>
  <dcterms:modified xsi:type="dcterms:W3CDTF">2025-02-13T20:11:00Z</dcterms:modified>
</cp:coreProperties>
</file>